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F3" w:rsidRPr="00ED10F3" w:rsidRDefault="00ED10F3" w:rsidP="00ED10F3">
      <w:pPr>
        <w:shd w:val="clear" w:color="auto" w:fill="F5F5F5"/>
        <w:spacing w:after="0" w:line="240" w:lineRule="auto"/>
        <w:ind w:right="-6"/>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lang w:eastAsia="ru-RU"/>
        </w:rPr>
        <w:t>Приложение №8</w:t>
      </w:r>
    </w:p>
    <w:p w:rsidR="00ED10F3" w:rsidRPr="00ED10F3" w:rsidRDefault="00ED10F3" w:rsidP="00ED10F3">
      <w:pPr>
        <w:shd w:val="clear" w:color="auto" w:fill="F5F5F5"/>
        <w:spacing w:after="0" w:line="240" w:lineRule="auto"/>
        <w:ind w:right="-6"/>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lang w:eastAsia="ru-RU"/>
        </w:rPr>
        <w:t>к постановлению</w:t>
      </w:r>
    </w:p>
    <w:p w:rsidR="00ED10F3" w:rsidRPr="00ED10F3" w:rsidRDefault="00ED10F3" w:rsidP="00ED10F3">
      <w:pPr>
        <w:shd w:val="clear" w:color="auto" w:fill="F5F5F5"/>
        <w:spacing w:after="0" w:line="240" w:lineRule="auto"/>
        <w:ind w:right="-6"/>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lang w:eastAsia="ru-RU"/>
        </w:rPr>
        <w:t>местной Администрации</w:t>
      </w:r>
    </w:p>
    <w:p w:rsidR="00ED10F3" w:rsidRPr="00ED10F3" w:rsidRDefault="00ED10F3" w:rsidP="00ED10F3">
      <w:pPr>
        <w:shd w:val="clear" w:color="auto" w:fill="F5F5F5"/>
        <w:spacing w:after="0" w:line="240" w:lineRule="auto"/>
        <w:ind w:right="-6"/>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lang w:eastAsia="ru-RU"/>
        </w:rPr>
        <w:t>Муниципального образования</w:t>
      </w:r>
    </w:p>
    <w:p w:rsidR="00ED10F3" w:rsidRPr="00ED10F3" w:rsidRDefault="00ED10F3" w:rsidP="00ED10F3">
      <w:pPr>
        <w:shd w:val="clear" w:color="auto" w:fill="F5F5F5"/>
        <w:spacing w:after="0" w:line="240" w:lineRule="auto"/>
        <w:ind w:right="-6"/>
        <w:jc w:val="right"/>
        <w:rPr>
          <w:rFonts w:ascii="Times New Roman" w:eastAsia="Times New Roman" w:hAnsi="Times New Roman" w:cs="Times New Roman"/>
          <w:color w:val="000000"/>
          <w:sz w:val="27"/>
          <w:szCs w:val="27"/>
          <w:lang w:eastAsia="ru-RU"/>
        </w:rPr>
      </w:pPr>
      <w:proofErr w:type="spellStart"/>
      <w:r w:rsidRPr="00ED10F3">
        <w:rPr>
          <w:rFonts w:ascii="Times New Roman" w:eastAsia="Times New Roman" w:hAnsi="Times New Roman" w:cs="Times New Roman"/>
          <w:color w:val="000000"/>
          <w:lang w:eastAsia="ru-RU"/>
        </w:rPr>
        <w:t>Лиговка-Ямская</w:t>
      </w:r>
      <w:proofErr w:type="spellEnd"/>
    </w:p>
    <w:p w:rsidR="00ED10F3" w:rsidRPr="00ED10F3" w:rsidRDefault="00ED10F3" w:rsidP="00ED10F3">
      <w:pPr>
        <w:shd w:val="clear" w:color="auto" w:fill="F5F5F5"/>
        <w:spacing w:after="0" w:line="240" w:lineRule="auto"/>
        <w:ind w:right="-6"/>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lang w:eastAsia="ru-RU"/>
        </w:rPr>
        <w:t>Санкт-Петербурга</w:t>
      </w:r>
    </w:p>
    <w:p w:rsidR="00ED10F3" w:rsidRPr="00ED10F3" w:rsidRDefault="00ED10F3" w:rsidP="00ED10F3">
      <w:pPr>
        <w:shd w:val="clear" w:color="auto" w:fill="F5F5F5"/>
        <w:spacing w:after="0" w:line="240" w:lineRule="auto"/>
        <w:ind w:right="-6"/>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lang w:eastAsia="ru-RU"/>
        </w:rPr>
        <w:t>от 01.02.2013 № 18</w:t>
      </w:r>
    </w:p>
    <w:p w:rsidR="00ED10F3" w:rsidRPr="00ED10F3" w:rsidRDefault="00ED10F3" w:rsidP="00ED10F3">
      <w:pPr>
        <w:shd w:val="clear" w:color="auto" w:fill="F5F5F5"/>
        <w:spacing w:after="0" w:line="240" w:lineRule="auto"/>
        <w:ind w:right="-6"/>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 </w:t>
      </w:r>
    </w:p>
    <w:p w:rsidR="00ED10F3" w:rsidRPr="00ED10F3" w:rsidRDefault="00ED10F3" w:rsidP="00ED10F3">
      <w:pPr>
        <w:shd w:val="clear" w:color="auto" w:fill="F5F5F5"/>
        <w:spacing w:after="0" w:line="240" w:lineRule="auto"/>
        <w:ind w:right="-6"/>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Административный  регламент</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ED10F3">
        <w:rPr>
          <w:rFonts w:ascii="Times New Roman" w:eastAsia="Times New Roman" w:hAnsi="Times New Roman" w:cs="Times New Roman"/>
          <w:b/>
          <w:bCs/>
          <w:color w:val="000000"/>
          <w:sz w:val="27"/>
          <w:szCs w:val="27"/>
          <w:lang w:eastAsia="ru-RU"/>
        </w:rPr>
        <w:t>Лиговка-Ямская</w:t>
      </w:r>
      <w:proofErr w:type="spellEnd"/>
      <w:r w:rsidRPr="00ED10F3">
        <w:rPr>
          <w:rFonts w:ascii="Times New Roman" w:eastAsia="Times New Roman" w:hAnsi="Times New Roman" w:cs="Times New Roman"/>
          <w:b/>
          <w:bCs/>
          <w:color w:val="000000"/>
          <w:sz w:val="27"/>
          <w:szCs w:val="27"/>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законных интересов подопечных</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shd w:val="clear" w:color="auto" w:fill="C0C0C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shd w:val="clear" w:color="auto" w:fill="C0C0C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1. Общие положения</w:t>
      </w:r>
    </w:p>
    <w:p w:rsidR="00ED10F3" w:rsidRPr="00ED10F3" w:rsidRDefault="00ED10F3" w:rsidP="00ED10F3">
      <w:pPr>
        <w:shd w:val="clear" w:color="auto" w:fill="F5F5F5"/>
        <w:spacing w:after="0" w:line="240" w:lineRule="auto"/>
        <w:ind w:firstLine="567"/>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1.1. Предметом регулирования настоящего Административного регламента  являются отношения, возникающие между опекунами и попечителями 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0"/>
          <w:szCs w:val="20"/>
          <w:lang w:eastAsia="ru-RU"/>
        </w:rPr>
        <w:t xml:space="preserve">местной Администрацией  внутригородского Муниципального образования Санкт-Петербурга муниципальный округ </w:t>
      </w:r>
      <w:proofErr w:type="spellStart"/>
      <w:r w:rsidRPr="00ED10F3">
        <w:rPr>
          <w:rFonts w:ascii="Times New Roman" w:eastAsia="Times New Roman" w:hAnsi="Times New Roman" w:cs="Times New Roman"/>
          <w:color w:val="000000"/>
          <w:sz w:val="20"/>
          <w:szCs w:val="20"/>
          <w:lang w:eastAsia="ru-RU"/>
        </w:rPr>
        <w:t>Лиговка-Ямская</w:t>
      </w:r>
      <w:proofErr w:type="spellEnd"/>
      <w:r w:rsidRPr="00ED10F3">
        <w:rPr>
          <w:rFonts w:ascii="Times New Roman" w:eastAsia="Times New Roman" w:hAnsi="Times New Roman" w:cs="Times New Roman"/>
          <w:color w:val="000000"/>
          <w:sz w:val="20"/>
          <w:szCs w:val="20"/>
          <w:lang w:eastAsia="ru-RU"/>
        </w:rPr>
        <w:t>, осуществляющей отдельные государственные полномочия</w:t>
      </w:r>
      <w:r w:rsidRPr="00ED10F3">
        <w:rPr>
          <w:rFonts w:ascii="Times New Roman" w:eastAsia="Times New Roman" w:hAnsi="Times New Roman" w:cs="Times New Roman"/>
          <w:color w:val="000000"/>
          <w:sz w:val="20"/>
          <w:lang w:eastAsia="ru-RU"/>
        </w:rPr>
        <w:t> </w:t>
      </w:r>
      <w:r w:rsidRPr="00ED10F3">
        <w:rPr>
          <w:rFonts w:ascii="Times New Roman" w:eastAsia="Times New Roman" w:hAnsi="Times New Roman" w:cs="Times New Roman"/>
          <w:color w:val="000000"/>
          <w:sz w:val="27"/>
          <w:szCs w:val="27"/>
          <w:lang w:eastAsia="ru-RU"/>
        </w:rPr>
        <w:t>Санкт-Петербурга                   по организации и осуществлению деятельности по опеке и попечительству, назначению</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органы местного самоуправления),  сроки и последовательность административных процедур (действий) органов опеки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попечительства муниципальных образований Санкт-Петербурга при предоставлении государственной услуги осуществление полномочия органа опеки и попечительства: оказание содействия опекунам и попечителям  (далее – государственная услуга).</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1.2. Блок-схема предоставления государственной услуги приведена</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приложении № 1 к настоящему Административному регламенту.</w:t>
      </w:r>
    </w:p>
    <w:p w:rsidR="00ED10F3" w:rsidRPr="00ED10F3" w:rsidRDefault="00ED10F3" w:rsidP="00ED10F3">
      <w:pPr>
        <w:shd w:val="clear" w:color="auto" w:fill="F5F5F5"/>
        <w:spacing w:after="0" w:line="240" w:lineRule="auto"/>
        <w:ind w:firstLine="708"/>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12"/>
          <w:szCs w:val="12"/>
          <w:lang w:eastAsia="ru-RU"/>
        </w:rPr>
        <w:t> </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1.3. Заявители, а также лица, имеющие право выступать от их имени.</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1.3.1. Заявителями являются, граждане Российской Федерации, являющиеся опекунами и попечителями не полностью недееспособных граждан, и опекунами недееспособных граждан.</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1.3.2. Представлять интересы заявителя вправе:</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доверенное лицо, имеющее следующие документы:</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паспорт либо иной документ, удостоверяющий личность;</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доверенность, оформленную в соответствии с действующим законодательством,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подтверждающую наличие у представителя прав действовать от лица заявителя,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определяющую условия и границы реализации права на получение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27"/>
          <w:szCs w:val="27"/>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27"/>
          <w:szCs w:val="27"/>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27"/>
          <w:szCs w:val="27"/>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1.4. Требования к порядку информирования и предоставления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1.4.1. В предоставлении государственной услуги участвуют:</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1.4.1.1. Санкт-Петербургское государственное казенное учреждение «Многофункциональный центр предоставления государственных услуг»</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(далее – Многофункциональный центр).</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Адрес: Санкт-Петербург, ул. Красного Текстильщика, дом 10-12, литера 0.</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График работы: понедельник – четверг с 9.00 до 18.00, пятница с 9.00 до 17.00; перерыв с 13.00 до 13.48, выходные дни – суббота, воскресенье.</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График работы структурных подразделений Многофункционального центра ежедневно с 9.00 до 21.00.</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Места нахождения, график работы и справочные телефоны подразделений Многофункционального центра приведены в приложении № 4 к настоящему Административному регламенту.</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Центр телефонного обслуживания – 573-90-00.</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Адрес сайта и электронной почты:</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val="en-US" w:eastAsia="ru-RU"/>
        </w:rPr>
        <w:fldChar w:fldCharType="begin"/>
      </w:r>
      <w:r w:rsidRPr="00ED10F3">
        <w:rPr>
          <w:rFonts w:ascii="Times New Roman" w:eastAsia="Times New Roman" w:hAnsi="Times New Roman" w:cs="Times New Roman"/>
          <w:color w:val="000000"/>
          <w:sz w:val="27"/>
          <w:szCs w:val="27"/>
          <w:lang w:eastAsia="ru-RU"/>
        </w:rPr>
        <w:instrText xml:space="preserve"> </w:instrText>
      </w:r>
      <w:r w:rsidRPr="00ED10F3">
        <w:rPr>
          <w:rFonts w:ascii="Times New Roman" w:eastAsia="Times New Roman" w:hAnsi="Times New Roman" w:cs="Times New Roman"/>
          <w:color w:val="000000"/>
          <w:sz w:val="27"/>
          <w:szCs w:val="27"/>
          <w:lang w:val="en-US" w:eastAsia="ru-RU"/>
        </w:rPr>
        <w:instrText>HYPERLINK</w:instrText>
      </w:r>
      <w:r w:rsidRPr="00ED10F3">
        <w:rPr>
          <w:rFonts w:ascii="Times New Roman" w:eastAsia="Times New Roman" w:hAnsi="Times New Roman" w:cs="Times New Roman"/>
          <w:color w:val="000000"/>
          <w:sz w:val="27"/>
          <w:szCs w:val="27"/>
          <w:lang w:eastAsia="ru-RU"/>
        </w:rPr>
        <w:instrText xml:space="preserve"> "</w:instrText>
      </w:r>
      <w:r w:rsidRPr="00ED10F3">
        <w:rPr>
          <w:rFonts w:ascii="Times New Roman" w:eastAsia="Times New Roman" w:hAnsi="Times New Roman" w:cs="Times New Roman"/>
          <w:color w:val="000000"/>
          <w:sz w:val="27"/>
          <w:szCs w:val="27"/>
          <w:lang w:val="en-US" w:eastAsia="ru-RU"/>
        </w:rPr>
        <w:instrText>http</w:instrText>
      </w:r>
      <w:r w:rsidRPr="00ED10F3">
        <w:rPr>
          <w:rFonts w:ascii="Times New Roman" w:eastAsia="Times New Roman" w:hAnsi="Times New Roman" w:cs="Times New Roman"/>
          <w:color w:val="000000"/>
          <w:sz w:val="27"/>
          <w:szCs w:val="27"/>
          <w:lang w:eastAsia="ru-RU"/>
        </w:rPr>
        <w:instrText>://</w:instrText>
      </w:r>
      <w:r w:rsidRPr="00ED10F3">
        <w:rPr>
          <w:rFonts w:ascii="Times New Roman" w:eastAsia="Times New Roman" w:hAnsi="Times New Roman" w:cs="Times New Roman"/>
          <w:color w:val="000000"/>
          <w:sz w:val="27"/>
          <w:szCs w:val="27"/>
          <w:lang w:val="en-US" w:eastAsia="ru-RU"/>
        </w:rPr>
        <w:instrText>www</w:instrText>
      </w:r>
      <w:r w:rsidRPr="00ED10F3">
        <w:rPr>
          <w:rFonts w:ascii="Times New Roman" w:eastAsia="Times New Roman" w:hAnsi="Times New Roman" w:cs="Times New Roman"/>
          <w:color w:val="000000"/>
          <w:sz w:val="27"/>
          <w:szCs w:val="27"/>
          <w:lang w:eastAsia="ru-RU"/>
        </w:rPr>
        <w:instrText>.</w:instrText>
      </w:r>
      <w:r w:rsidRPr="00ED10F3">
        <w:rPr>
          <w:rFonts w:ascii="Times New Roman" w:eastAsia="Times New Roman" w:hAnsi="Times New Roman" w:cs="Times New Roman"/>
          <w:color w:val="000000"/>
          <w:sz w:val="27"/>
          <w:szCs w:val="27"/>
          <w:lang w:val="en-US" w:eastAsia="ru-RU"/>
        </w:rPr>
        <w:instrText>gu</w:instrText>
      </w:r>
      <w:r w:rsidRPr="00ED10F3">
        <w:rPr>
          <w:rFonts w:ascii="Times New Roman" w:eastAsia="Times New Roman" w:hAnsi="Times New Roman" w:cs="Times New Roman"/>
          <w:color w:val="000000"/>
          <w:sz w:val="27"/>
          <w:szCs w:val="27"/>
          <w:lang w:eastAsia="ru-RU"/>
        </w:rPr>
        <w:instrText>.</w:instrText>
      </w:r>
      <w:r w:rsidRPr="00ED10F3">
        <w:rPr>
          <w:rFonts w:ascii="Times New Roman" w:eastAsia="Times New Roman" w:hAnsi="Times New Roman" w:cs="Times New Roman"/>
          <w:color w:val="000000"/>
          <w:sz w:val="27"/>
          <w:szCs w:val="27"/>
          <w:lang w:val="en-US" w:eastAsia="ru-RU"/>
        </w:rPr>
        <w:instrText>spb</w:instrText>
      </w:r>
      <w:r w:rsidRPr="00ED10F3">
        <w:rPr>
          <w:rFonts w:ascii="Times New Roman" w:eastAsia="Times New Roman" w:hAnsi="Times New Roman" w:cs="Times New Roman"/>
          <w:color w:val="000000"/>
          <w:sz w:val="27"/>
          <w:szCs w:val="27"/>
          <w:lang w:eastAsia="ru-RU"/>
        </w:rPr>
        <w:instrText>.</w:instrText>
      </w:r>
      <w:r w:rsidRPr="00ED10F3">
        <w:rPr>
          <w:rFonts w:ascii="Times New Roman" w:eastAsia="Times New Roman" w:hAnsi="Times New Roman" w:cs="Times New Roman"/>
          <w:color w:val="000000"/>
          <w:sz w:val="27"/>
          <w:szCs w:val="27"/>
          <w:lang w:val="en-US" w:eastAsia="ru-RU"/>
        </w:rPr>
        <w:instrText>ru</w:instrText>
      </w:r>
      <w:r w:rsidRPr="00ED10F3">
        <w:rPr>
          <w:rFonts w:ascii="Times New Roman" w:eastAsia="Times New Roman" w:hAnsi="Times New Roman" w:cs="Times New Roman"/>
          <w:color w:val="000000"/>
          <w:sz w:val="27"/>
          <w:szCs w:val="27"/>
          <w:lang w:eastAsia="ru-RU"/>
        </w:rPr>
        <w:instrText>/</w:instrText>
      </w:r>
      <w:r w:rsidRPr="00ED10F3">
        <w:rPr>
          <w:rFonts w:ascii="Times New Roman" w:eastAsia="Times New Roman" w:hAnsi="Times New Roman" w:cs="Times New Roman"/>
          <w:color w:val="000000"/>
          <w:sz w:val="27"/>
          <w:szCs w:val="27"/>
          <w:lang w:val="en-US" w:eastAsia="ru-RU"/>
        </w:rPr>
        <w:instrText>mfc</w:instrText>
      </w:r>
      <w:r w:rsidRPr="00ED10F3">
        <w:rPr>
          <w:rFonts w:ascii="Times New Roman" w:eastAsia="Times New Roman" w:hAnsi="Times New Roman" w:cs="Times New Roman"/>
          <w:color w:val="000000"/>
          <w:sz w:val="27"/>
          <w:szCs w:val="27"/>
          <w:lang w:eastAsia="ru-RU"/>
        </w:rPr>
        <w:instrText>/" \</w:instrText>
      </w:r>
      <w:r w:rsidRPr="00ED10F3">
        <w:rPr>
          <w:rFonts w:ascii="Times New Roman" w:eastAsia="Times New Roman" w:hAnsi="Times New Roman" w:cs="Times New Roman"/>
          <w:color w:val="000000"/>
          <w:sz w:val="27"/>
          <w:szCs w:val="27"/>
          <w:lang w:val="en-US" w:eastAsia="ru-RU"/>
        </w:rPr>
        <w:instrText>t</w:instrText>
      </w:r>
      <w:r w:rsidRPr="00ED10F3">
        <w:rPr>
          <w:rFonts w:ascii="Times New Roman" w:eastAsia="Times New Roman" w:hAnsi="Times New Roman" w:cs="Times New Roman"/>
          <w:color w:val="000000"/>
          <w:sz w:val="27"/>
          <w:szCs w:val="27"/>
          <w:lang w:eastAsia="ru-RU"/>
        </w:rPr>
        <w:instrText xml:space="preserve"> "_</w:instrText>
      </w:r>
      <w:r w:rsidRPr="00ED10F3">
        <w:rPr>
          <w:rFonts w:ascii="Times New Roman" w:eastAsia="Times New Roman" w:hAnsi="Times New Roman" w:cs="Times New Roman"/>
          <w:color w:val="000000"/>
          <w:sz w:val="27"/>
          <w:szCs w:val="27"/>
          <w:lang w:val="en-US" w:eastAsia="ru-RU"/>
        </w:rPr>
        <w:instrText>blank</w:instrText>
      </w:r>
      <w:r w:rsidRPr="00ED10F3">
        <w:rPr>
          <w:rFonts w:ascii="Times New Roman" w:eastAsia="Times New Roman" w:hAnsi="Times New Roman" w:cs="Times New Roman"/>
          <w:color w:val="000000"/>
          <w:sz w:val="27"/>
          <w:szCs w:val="27"/>
          <w:lang w:eastAsia="ru-RU"/>
        </w:rPr>
        <w:instrText xml:space="preserve">" </w:instrText>
      </w:r>
      <w:r w:rsidRPr="00ED10F3">
        <w:rPr>
          <w:rFonts w:ascii="Times New Roman" w:eastAsia="Times New Roman" w:hAnsi="Times New Roman" w:cs="Times New Roman"/>
          <w:color w:val="000000"/>
          <w:sz w:val="27"/>
          <w:szCs w:val="27"/>
          <w:lang w:val="en-US" w:eastAsia="ru-RU"/>
        </w:rPr>
        <w:fldChar w:fldCharType="separate"/>
      </w:r>
      <w:r w:rsidRPr="00ED10F3">
        <w:rPr>
          <w:rFonts w:ascii="Times New Roman" w:eastAsia="Times New Roman" w:hAnsi="Times New Roman" w:cs="Times New Roman"/>
          <w:color w:val="800080"/>
          <w:sz w:val="27"/>
          <w:u w:val="single"/>
          <w:lang w:val="en-US" w:eastAsia="ru-RU"/>
        </w:rPr>
        <w:t>www</w:t>
      </w:r>
      <w:r w:rsidRPr="00ED10F3">
        <w:rPr>
          <w:rFonts w:ascii="Times New Roman" w:eastAsia="Times New Roman" w:hAnsi="Times New Roman" w:cs="Times New Roman"/>
          <w:color w:val="800080"/>
          <w:sz w:val="27"/>
          <w:u w:val="single"/>
          <w:lang w:eastAsia="ru-RU"/>
        </w:rPr>
        <w:t>.</w:t>
      </w:r>
      <w:r w:rsidRPr="00ED10F3">
        <w:rPr>
          <w:rFonts w:ascii="Times New Roman" w:eastAsia="Times New Roman" w:hAnsi="Times New Roman" w:cs="Times New Roman"/>
          <w:color w:val="800080"/>
          <w:sz w:val="27"/>
          <w:u w:val="single"/>
          <w:lang w:val="en-US" w:eastAsia="ru-RU"/>
        </w:rPr>
        <w:t>gu</w:t>
      </w:r>
      <w:r w:rsidRPr="00ED10F3">
        <w:rPr>
          <w:rFonts w:ascii="Times New Roman" w:eastAsia="Times New Roman" w:hAnsi="Times New Roman" w:cs="Times New Roman"/>
          <w:color w:val="800080"/>
          <w:sz w:val="27"/>
          <w:u w:val="single"/>
          <w:lang w:eastAsia="ru-RU"/>
        </w:rPr>
        <w:t>.</w:t>
      </w:r>
      <w:r w:rsidRPr="00ED10F3">
        <w:rPr>
          <w:rFonts w:ascii="Times New Roman" w:eastAsia="Times New Roman" w:hAnsi="Times New Roman" w:cs="Times New Roman"/>
          <w:color w:val="800080"/>
          <w:sz w:val="27"/>
          <w:u w:val="single"/>
          <w:lang w:val="en-US" w:eastAsia="ru-RU"/>
        </w:rPr>
        <w:t>spb</w:t>
      </w:r>
      <w:r w:rsidRPr="00ED10F3">
        <w:rPr>
          <w:rFonts w:ascii="Times New Roman" w:eastAsia="Times New Roman" w:hAnsi="Times New Roman" w:cs="Times New Roman"/>
          <w:color w:val="800080"/>
          <w:sz w:val="27"/>
          <w:u w:val="single"/>
          <w:lang w:eastAsia="ru-RU"/>
        </w:rPr>
        <w:t>.</w:t>
      </w:r>
      <w:r w:rsidRPr="00ED10F3">
        <w:rPr>
          <w:rFonts w:ascii="Times New Roman" w:eastAsia="Times New Roman" w:hAnsi="Times New Roman" w:cs="Times New Roman"/>
          <w:color w:val="800080"/>
          <w:sz w:val="27"/>
          <w:u w:val="single"/>
          <w:lang w:val="en-US" w:eastAsia="ru-RU"/>
        </w:rPr>
        <w:t>ru</w:t>
      </w:r>
      <w:r w:rsidRPr="00ED10F3">
        <w:rPr>
          <w:rFonts w:ascii="Times New Roman" w:eastAsia="Times New Roman" w:hAnsi="Times New Roman" w:cs="Times New Roman"/>
          <w:color w:val="800080"/>
          <w:sz w:val="27"/>
          <w:u w:val="single"/>
          <w:lang w:eastAsia="ru-RU"/>
        </w:rPr>
        <w:t>/</w:t>
      </w:r>
      <w:r w:rsidRPr="00ED10F3">
        <w:rPr>
          <w:rFonts w:ascii="Times New Roman" w:eastAsia="Times New Roman" w:hAnsi="Times New Roman" w:cs="Times New Roman"/>
          <w:color w:val="800080"/>
          <w:sz w:val="27"/>
          <w:u w:val="single"/>
          <w:lang w:val="en-US" w:eastAsia="ru-RU"/>
        </w:rPr>
        <w:t>mfc</w:t>
      </w:r>
      <w:r w:rsidRPr="00ED10F3">
        <w:rPr>
          <w:rFonts w:ascii="Times New Roman" w:eastAsia="Times New Roman" w:hAnsi="Times New Roman" w:cs="Times New Roman"/>
          <w:color w:val="800080"/>
          <w:sz w:val="27"/>
          <w:u w:val="single"/>
          <w:lang w:eastAsia="ru-RU"/>
        </w:rPr>
        <w:t>/</w:t>
      </w:r>
      <w:r w:rsidRPr="00ED10F3">
        <w:rPr>
          <w:rFonts w:ascii="Times New Roman" w:eastAsia="Times New Roman" w:hAnsi="Times New Roman" w:cs="Times New Roman"/>
          <w:color w:val="000000"/>
          <w:sz w:val="27"/>
          <w:szCs w:val="27"/>
          <w:lang w:val="en-US" w:eastAsia="ru-RU"/>
        </w:rPr>
        <w:fldChar w:fldCharType="end"/>
      </w:r>
      <w:r w:rsidRPr="00ED10F3">
        <w:rPr>
          <w:rFonts w:ascii="Times New Roman" w:eastAsia="Times New Roman" w:hAnsi="Times New Roman" w:cs="Times New Roman"/>
          <w:color w:val="000000"/>
          <w:sz w:val="27"/>
          <w:szCs w:val="27"/>
          <w:lang w:eastAsia="ru-RU"/>
        </w:rPr>
        <w:t>,</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val="en-US" w:eastAsia="ru-RU"/>
        </w:rPr>
        <w:t>e</w:t>
      </w:r>
      <w:r w:rsidRPr="00ED10F3">
        <w:rPr>
          <w:rFonts w:ascii="Times New Roman" w:eastAsia="Times New Roman" w:hAnsi="Times New Roman" w:cs="Times New Roman"/>
          <w:color w:val="000000"/>
          <w:sz w:val="27"/>
          <w:szCs w:val="27"/>
          <w:lang w:eastAsia="ru-RU"/>
        </w:rPr>
        <w:t>-</w:t>
      </w:r>
      <w:r w:rsidRPr="00ED10F3">
        <w:rPr>
          <w:rFonts w:ascii="Times New Roman" w:eastAsia="Times New Roman" w:hAnsi="Times New Roman" w:cs="Times New Roman"/>
          <w:color w:val="000000"/>
          <w:sz w:val="27"/>
          <w:szCs w:val="27"/>
          <w:lang w:val="en-US" w:eastAsia="ru-RU"/>
        </w:rPr>
        <w:t>mail</w:t>
      </w:r>
      <w:r w:rsidRPr="00ED10F3">
        <w:rPr>
          <w:rFonts w:ascii="Times New Roman" w:eastAsia="Times New Roman" w:hAnsi="Times New Roman" w:cs="Times New Roman"/>
          <w:color w:val="000000"/>
          <w:sz w:val="27"/>
          <w:szCs w:val="27"/>
          <w:lang w:eastAsia="ru-RU"/>
        </w:rPr>
        <w:t>:</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val="en-US" w:eastAsia="ru-RU"/>
        </w:rPr>
        <w:t>knz</w:t>
      </w:r>
      <w:r w:rsidRPr="00ED10F3">
        <w:rPr>
          <w:rFonts w:ascii="Times New Roman" w:eastAsia="Times New Roman" w:hAnsi="Times New Roman" w:cs="Times New Roman"/>
          <w:color w:val="000000"/>
          <w:sz w:val="27"/>
          <w:szCs w:val="27"/>
          <w:lang w:eastAsia="ru-RU"/>
        </w:rPr>
        <w:t>@</w:t>
      </w:r>
      <w:r w:rsidRPr="00ED10F3">
        <w:rPr>
          <w:rFonts w:ascii="Times New Roman" w:eastAsia="Times New Roman" w:hAnsi="Times New Roman" w:cs="Times New Roman"/>
          <w:color w:val="000000"/>
          <w:sz w:val="27"/>
          <w:szCs w:val="27"/>
          <w:lang w:val="en-US" w:eastAsia="ru-RU"/>
        </w:rPr>
        <w:t>mfcspb</w:t>
      </w:r>
      <w:r w:rsidRPr="00ED10F3">
        <w:rPr>
          <w:rFonts w:ascii="Times New Roman" w:eastAsia="Times New Roman" w:hAnsi="Times New Roman" w:cs="Times New Roman"/>
          <w:color w:val="000000"/>
          <w:sz w:val="27"/>
          <w:szCs w:val="27"/>
          <w:lang w:eastAsia="ru-RU"/>
        </w:rPr>
        <w:t>.</w:t>
      </w:r>
      <w:r w:rsidRPr="00ED10F3">
        <w:rPr>
          <w:rFonts w:ascii="Times New Roman" w:eastAsia="Times New Roman" w:hAnsi="Times New Roman" w:cs="Times New Roman"/>
          <w:color w:val="000000"/>
          <w:sz w:val="27"/>
          <w:szCs w:val="27"/>
          <w:lang w:val="en-US" w:eastAsia="ru-RU"/>
        </w:rPr>
        <w:t>ru</w:t>
      </w:r>
      <w:r w:rsidRPr="00ED10F3">
        <w:rPr>
          <w:rFonts w:ascii="Times New Roman" w:eastAsia="Times New Roman" w:hAnsi="Times New Roman" w:cs="Times New Roman"/>
          <w:color w:val="000000"/>
          <w:sz w:val="27"/>
          <w:szCs w:val="27"/>
          <w:lang w:eastAsia="ru-RU"/>
        </w:rPr>
        <w:t>.</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1.4.2. Информацию об органах (организациях), указанных в пункте 1.4. заявители могут получить следующими способами (с следующем порядке):</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направление запросов в письменном виде по адресам органов (организаций), указанных в пункте 1.4, в электронном виде по адресам электронной почты, указанных органов (организаций);</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 справочным телефонам специалистов органов (организаций), указанных</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пункте 1.4.;</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 Портале «Государственные услуги в Санкт-Петербурге» (</w:t>
      </w:r>
      <w:r w:rsidRPr="00ED10F3">
        <w:rPr>
          <w:rFonts w:ascii="Times New Roman" w:eastAsia="Times New Roman" w:hAnsi="Times New Roman" w:cs="Times New Roman"/>
          <w:color w:val="000000"/>
          <w:sz w:val="27"/>
          <w:szCs w:val="27"/>
          <w:lang w:val="en-US" w:eastAsia="ru-RU"/>
        </w:rPr>
        <w:fldChar w:fldCharType="begin"/>
      </w:r>
      <w:r w:rsidRPr="00ED10F3">
        <w:rPr>
          <w:rFonts w:ascii="Times New Roman" w:eastAsia="Times New Roman" w:hAnsi="Times New Roman" w:cs="Times New Roman"/>
          <w:color w:val="000000"/>
          <w:sz w:val="27"/>
          <w:szCs w:val="27"/>
          <w:lang w:eastAsia="ru-RU"/>
        </w:rPr>
        <w:instrText xml:space="preserve"> </w:instrText>
      </w:r>
      <w:r w:rsidRPr="00ED10F3">
        <w:rPr>
          <w:rFonts w:ascii="Times New Roman" w:eastAsia="Times New Roman" w:hAnsi="Times New Roman" w:cs="Times New Roman"/>
          <w:color w:val="000000"/>
          <w:sz w:val="27"/>
          <w:szCs w:val="27"/>
          <w:lang w:val="en-US" w:eastAsia="ru-RU"/>
        </w:rPr>
        <w:instrText>HYPERLINK</w:instrText>
      </w:r>
      <w:r w:rsidRPr="00ED10F3">
        <w:rPr>
          <w:rFonts w:ascii="Times New Roman" w:eastAsia="Times New Roman" w:hAnsi="Times New Roman" w:cs="Times New Roman"/>
          <w:color w:val="000000"/>
          <w:sz w:val="27"/>
          <w:szCs w:val="27"/>
          <w:lang w:eastAsia="ru-RU"/>
        </w:rPr>
        <w:instrText xml:space="preserve"> "</w:instrText>
      </w:r>
      <w:r w:rsidRPr="00ED10F3">
        <w:rPr>
          <w:rFonts w:ascii="Times New Roman" w:eastAsia="Times New Roman" w:hAnsi="Times New Roman" w:cs="Times New Roman"/>
          <w:color w:val="000000"/>
          <w:sz w:val="27"/>
          <w:szCs w:val="27"/>
          <w:lang w:val="en-US" w:eastAsia="ru-RU"/>
        </w:rPr>
        <w:instrText>http</w:instrText>
      </w:r>
      <w:r w:rsidRPr="00ED10F3">
        <w:rPr>
          <w:rFonts w:ascii="Times New Roman" w:eastAsia="Times New Roman" w:hAnsi="Times New Roman" w:cs="Times New Roman"/>
          <w:color w:val="000000"/>
          <w:sz w:val="27"/>
          <w:szCs w:val="27"/>
          <w:lang w:eastAsia="ru-RU"/>
        </w:rPr>
        <w:instrText>://</w:instrText>
      </w:r>
      <w:r w:rsidRPr="00ED10F3">
        <w:rPr>
          <w:rFonts w:ascii="Times New Roman" w:eastAsia="Times New Roman" w:hAnsi="Times New Roman" w:cs="Times New Roman"/>
          <w:color w:val="000000"/>
          <w:sz w:val="27"/>
          <w:szCs w:val="27"/>
          <w:lang w:val="en-US" w:eastAsia="ru-RU"/>
        </w:rPr>
        <w:instrText>www</w:instrText>
      </w:r>
      <w:r w:rsidRPr="00ED10F3">
        <w:rPr>
          <w:rFonts w:ascii="Times New Roman" w:eastAsia="Times New Roman" w:hAnsi="Times New Roman" w:cs="Times New Roman"/>
          <w:color w:val="000000"/>
          <w:sz w:val="27"/>
          <w:szCs w:val="27"/>
          <w:lang w:eastAsia="ru-RU"/>
        </w:rPr>
        <w:instrText>.</w:instrText>
      </w:r>
      <w:r w:rsidRPr="00ED10F3">
        <w:rPr>
          <w:rFonts w:ascii="Times New Roman" w:eastAsia="Times New Roman" w:hAnsi="Times New Roman" w:cs="Times New Roman"/>
          <w:color w:val="000000"/>
          <w:sz w:val="27"/>
          <w:szCs w:val="27"/>
          <w:lang w:val="en-US" w:eastAsia="ru-RU"/>
        </w:rPr>
        <w:instrText>gu</w:instrText>
      </w:r>
      <w:r w:rsidRPr="00ED10F3">
        <w:rPr>
          <w:rFonts w:ascii="Times New Roman" w:eastAsia="Times New Roman" w:hAnsi="Times New Roman" w:cs="Times New Roman"/>
          <w:color w:val="000000"/>
          <w:sz w:val="27"/>
          <w:szCs w:val="27"/>
          <w:lang w:eastAsia="ru-RU"/>
        </w:rPr>
        <w:instrText>.</w:instrText>
      </w:r>
      <w:r w:rsidRPr="00ED10F3">
        <w:rPr>
          <w:rFonts w:ascii="Times New Roman" w:eastAsia="Times New Roman" w:hAnsi="Times New Roman" w:cs="Times New Roman"/>
          <w:color w:val="000000"/>
          <w:sz w:val="27"/>
          <w:szCs w:val="27"/>
          <w:lang w:val="en-US" w:eastAsia="ru-RU"/>
        </w:rPr>
        <w:instrText>spb</w:instrText>
      </w:r>
      <w:r w:rsidRPr="00ED10F3">
        <w:rPr>
          <w:rFonts w:ascii="Times New Roman" w:eastAsia="Times New Roman" w:hAnsi="Times New Roman" w:cs="Times New Roman"/>
          <w:color w:val="000000"/>
          <w:sz w:val="27"/>
          <w:szCs w:val="27"/>
          <w:lang w:eastAsia="ru-RU"/>
        </w:rPr>
        <w:instrText>.</w:instrText>
      </w:r>
      <w:r w:rsidRPr="00ED10F3">
        <w:rPr>
          <w:rFonts w:ascii="Times New Roman" w:eastAsia="Times New Roman" w:hAnsi="Times New Roman" w:cs="Times New Roman"/>
          <w:color w:val="000000"/>
          <w:sz w:val="27"/>
          <w:szCs w:val="27"/>
          <w:lang w:val="en-US" w:eastAsia="ru-RU"/>
        </w:rPr>
        <w:instrText>ru</w:instrText>
      </w:r>
      <w:r w:rsidRPr="00ED10F3">
        <w:rPr>
          <w:rFonts w:ascii="Times New Roman" w:eastAsia="Times New Roman" w:hAnsi="Times New Roman" w:cs="Times New Roman"/>
          <w:color w:val="000000"/>
          <w:sz w:val="27"/>
          <w:szCs w:val="27"/>
          <w:lang w:eastAsia="ru-RU"/>
        </w:rPr>
        <w:instrText xml:space="preserve">/" </w:instrText>
      </w:r>
      <w:r w:rsidRPr="00ED10F3">
        <w:rPr>
          <w:rFonts w:ascii="Times New Roman" w:eastAsia="Times New Roman" w:hAnsi="Times New Roman" w:cs="Times New Roman"/>
          <w:color w:val="000000"/>
          <w:sz w:val="27"/>
          <w:szCs w:val="27"/>
          <w:lang w:val="en-US" w:eastAsia="ru-RU"/>
        </w:rPr>
        <w:fldChar w:fldCharType="separate"/>
      </w:r>
      <w:r w:rsidRPr="00ED10F3">
        <w:rPr>
          <w:rFonts w:ascii="Times New Roman" w:eastAsia="Times New Roman" w:hAnsi="Times New Roman" w:cs="Times New Roman"/>
          <w:color w:val="800080"/>
          <w:sz w:val="27"/>
          <w:u w:val="single"/>
          <w:lang w:val="en-US" w:eastAsia="ru-RU"/>
        </w:rPr>
        <w:t>www</w:t>
      </w:r>
      <w:r w:rsidRPr="00ED10F3">
        <w:rPr>
          <w:rFonts w:ascii="Times New Roman" w:eastAsia="Times New Roman" w:hAnsi="Times New Roman" w:cs="Times New Roman"/>
          <w:color w:val="800080"/>
          <w:sz w:val="27"/>
          <w:u w:val="single"/>
          <w:lang w:eastAsia="ru-RU"/>
        </w:rPr>
        <w:t>.</w:t>
      </w:r>
      <w:proofErr w:type="spellStart"/>
      <w:r w:rsidRPr="00ED10F3">
        <w:rPr>
          <w:rFonts w:ascii="Times New Roman" w:eastAsia="Times New Roman" w:hAnsi="Times New Roman" w:cs="Times New Roman"/>
          <w:color w:val="800080"/>
          <w:sz w:val="27"/>
          <w:u w:val="single"/>
          <w:lang w:val="en-US" w:eastAsia="ru-RU"/>
        </w:rPr>
        <w:t>gu</w:t>
      </w:r>
      <w:proofErr w:type="spellEnd"/>
      <w:r w:rsidRPr="00ED10F3">
        <w:rPr>
          <w:rFonts w:ascii="Times New Roman" w:eastAsia="Times New Roman" w:hAnsi="Times New Roman" w:cs="Times New Roman"/>
          <w:color w:val="800080"/>
          <w:sz w:val="27"/>
          <w:u w:val="single"/>
          <w:lang w:eastAsia="ru-RU"/>
        </w:rPr>
        <w:t>.</w:t>
      </w:r>
      <w:proofErr w:type="spellStart"/>
      <w:r w:rsidRPr="00ED10F3">
        <w:rPr>
          <w:rFonts w:ascii="Times New Roman" w:eastAsia="Times New Roman" w:hAnsi="Times New Roman" w:cs="Times New Roman"/>
          <w:color w:val="800080"/>
          <w:sz w:val="27"/>
          <w:u w:val="single"/>
          <w:lang w:val="en-US" w:eastAsia="ru-RU"/>
        </w:rPr>
        <w:t>spb</w:t>
      </w:r>
      <w:proofErr w:type="spellEnd"/>
      <w:r w:rsidRPr="00ED10F3">
        <w:rPr>
          <w:rFonts w:ascii="Times New Roman" w:eastAsia="Times New Roman" w:hAnsi="Times New Roman" w:cs="Times New Roman"/>
          <w:color w:val="800080"/>
          <w:sz w:val="27"/>
          <w:u w:val="single"/>
          <w:lang w:eastAsia="ru-RU"/>
        </w:rPr>
        <w:t>.</w:t>
      </w:r>
      <w:proofErr w:type="spellStart"/>
      <w:r w:rsidRPr="00ED10F3">
        <w:rPr>
          <w:rFonts w:ascii="Times New Roman" w:eastAsia="Times New Roman" w:hAnsi="Times New Roman" w:cs="Times New Roman"/>
          <w:color w:val="800080"/>
          <w:sz w:val="27"/>
          <w:u w:val="single"/>
          <w:lang w:val="en-US" w:eastAsia="ru-RU"/>
        </w:rPr>
        <w:t>ru</w:t>
      </w:r>
      <w:proofErr w:type="spellEnd"/>
      <w:r w:rsidRPr="00ED10F3">
        <w:rPr>
          <w:rFonts w:ascii="Times New Roman" w:eastAsia="Times New Roman" w:hAnsi="Times New Roman" w:cs="Times New Roman"/>
          <w:color w:val="000000"/>
          <w:sz w:val="27"/>
          <w:szCs w:val="27"/>
          <w:lang w:val="en-US" w:eastAsia="ru-RU"/>
        </w:rPr>
        <w:fldChar w:fldCharType="end"/>
      </w:r>
      <w:r w:rsidRPr="00ED10F3">
        <w:rPr>
          <w:rFonts w:ascii="Times New Roman" w:eastAsia="Times New Roman" w:hAnsi="Times New Roman" w:cs="Times New Roman"/>
          <w:color w:val="000000"/>
          <w:sz w:val="27"/>
          <w:szCs w:val="27"/>
          <w:lang w:eastAsia="ru-RU"/>
        </w:rPr>
        <w:t>); в сети Интернет на официальных сайтах органов (организаций), указанных в пункте 1.4;</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при личном обращении на прием к специалистам органов (организаций) (в дни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часы приема (если установлены);</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 стендах, размещенных в помещениях органа местного самоуправления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Многофункционального центра размещается следующая информация:</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а)  наименование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б) перечень органов (организаций), участвующих в предоставлении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г) адреса органов (организаций), участвующих в предоставлении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proofErr w:type="spellStart"/>
      <w:r w:rsidRPr="00ED10F3">
        <w:rPr>
          <w:rFonts w:ascii="Times New Roman" w:eastAsia="Times New Roman" w:hAnsi="Times New Roman" w:cs="Times New Roman"/>
          <w:color w:val="000000"/>
          <w:sz w:val="27"/>
          <w:szCs w:val="27"/>
          <w:lang w:eastAsia="ru-RU"/>
        </w:rPr>
        <w:t>д</w:t>
      </w:r>
      <w:proofErr w:type="spellEnd"/>
      <w:r w:rsidRPr="00ED10F3">
        <w:rPr>
          <w:rFonts w:ascii="Times New Roman" w:eastAsia="Times New Roman" w:hAnsi="Times New Roman" w:cs="Times New Roman"/>
          <w:color w:val="000000"/>
          <w:sz w:val="27"/>
          <w:szCs w:val="27"/>
          <w:lang w:eastAsia="ru-RU"/>
        </w:rPr>
        <w:t>) контактная информация об органах (организациях), участвующих</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предоставлении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е) порядок предоставления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ж) последовательность посещения заявителем органов (организаций), участвующих в предоставлении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proofErr w:type="spellStart"/>
      <w:r w:rsidRPr="00ED10F3">
        <w:rPr>
          <w:rFonts w:ascii="Times New Roman" w:eastAsia="Times New Roman" w:hAnsi="Times New Roman" w:cs="Times New Roman"/>
          <w:color w:val="000000"/>
          <w:sz w:val="27"/>
          <w:szCs w:val="27"/>
          <w:lang w:eastAsia="ru-RU"/>
        </w:rPr>
        <w:t>з</w:t>
      </w:r>
      <w:proofErr w:type="spellEnd"/>
      <w:r w:rsidRPr="00ED10F3">
        <w:rPr>
          <w:rFonts w:ascii="Times New Roman" w:eastAsia="Times New Roman" w:hAnsi="Times New Roman" w:cs="Times New Roman"/>
          <w:color w:val="000000"/>
          <w:sz w:val="27"/>
          <w:szCs w:val="27"/>
          <w:lang w:eastAsia="ru-RU"/>
        </w:rPr>
        <w:t>) перечень категорий граждан, имеющих право на получение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и) перечень документов, необходимых для получения государственной услуги,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том числе получаемых органом местного самоуправления без участия заявителя;</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к) образец заполненного заявления.</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Центре телефонного обслуживания (573-90-00);</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xml:space="preserve">при обращении к </w:t>
      </w:r>
      <w:proofErr w:type="spellStart"/>
      <w:r w:rsidRPr="00ED10F3">
        <w:rPr>
          <w:rFonts w:ascii="Times New Roman" w:eastAsia="Times New Roman" w:hAnsi="Times New Roman" w:cs="Times New Roman"/>
          <w:color w:val="000000"/>
          <w:sz w:val="27"/>
          <w:szCs w:val="27"/>
          <w:lang w:eastAsia="ru-RU"/>
        </w:rPr>
        <w:t>информатам</w:t>
      </w:r>
      <w:proofErr w:type="spellEnd"/>
      <w:r w:rsidRPr="00ED10F3">
        <w:rPr>
          <w:rFonts w:ascii="Times New Roman" w:eastAsia="Times New Roman" w:hAnsi="Times New Roman" w:cs="Times New Roman"/>
          <w:color w:val="000000"/>
          <w:sz w:val="27"/>
          <w:szCs w:val="27"/>
          <w:lang w:eastAsia="ru-RU"/>
        </w:rPr>
        <w:t xml:space="preserve"> (</w:t>
      </w:r>
      <w:proofErr w:type="spellStart"/>
      <w:r w:rsidRPr="00ED10F3">
        <w:rPr>
          <w:rFonts w:ascii="Times New Roman" w:eastAsia="Times New Roman" w:hAnsi="Times New Roman" w:cs="Times New Roman"/>
          <w:color w:val="000000"/>
          <w:sz w:val="27"/>
          <w:szCs w:val="27"/>
          <w:lang w:eastAsia="ru-RU"/>
        </w:rPr>
        <w:t>инфокиоскам</w:t>
      </w:r>
      <w:proofErr w:type="spellEnd"/>
      <w:r w:rsidRPr="00ED10F3">
        <w:rPr>
          <w:rFonts w:ascii="Times New Roman" w:eastAsia="Times New Roman" w:hAnsi="Times New Roman" w:cs="Times New Roman"/>
          <w:color w:val="000000"/>
          <w:sz w:val="27"/>
          <w:szCs w:val="27"/>
          <w:lang w:eastAsia="ru-RU"/>
        </w:rPr>
        <w:t xml:space="preserve">, </w:t>
      </w:r>
      <w:proofErr w:type="spellStart"/>
      <w:r w:rsidRPr="00ED10F3">
        <w:rPr>
          <w:rFonts w:ascii="Times New Roman" w:eastAsia="Times New Roman" w:hAnsi="Times New Roman" w:cs="Times New Roman"/>
          <w:color w:val="000000"/>
          <w:sz w:val="27"/>
          <w:szCs w:val="27"/>
          <w:lang w:eastAsia="ru-RU"/>
        </w:rPr>
        <w:t>инфопунктам</w:t>
      </w:r>
      <w:proofErr w:type="spellEnd"/>
      <w:r w:rsidRPr="00ED10F3">
        <w:rPr>
          <w:rFonts w:ascii="Times New Roman" w:eastAsia="Times New Roman" w:hAnsi="Times New Roman" w:cs="Times New Roman"/>
          <w:color w:val="000000"/>
          <w:sz w:val="27"/>
          <w:szCs w:val="27"/>
          <w:lang w:eastAsia="ru-RU"/>
        </w:rPr>
        <w:t>), размещенным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помещениях структурных подразделений Многофункционального центра, указанных</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приложении к настоящему Административному регламенту; на улицах Санкт-Петербурга</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в вестибюлях станций «Санкт-Петербургский метрополитен» по адресам, указанным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на Портале «Государственные услуги в Санкт-Петербурге» (далее – Портал)».</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FF0000"/>
          <w:sz w:val="12"/>
          <w:szCs w:val="12"/>
          <w:lang w:eastAsia="ru-RU"/>
        </w:rPr>
        <w:t> </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FF0000"/>
          <w:sz w:val="12"/>
          <w:szCs w:val="12"/>
          <w:lang w:eastAsia="ru-RU"/>
        </w:rPr>
        <w:t> </w:t>
      </w:r>
    </w:p>
    <w:p w:rsidR="00ED10F3" w:rsidRPr="00ED10F3" w:rsidRDefault="00ED10F3" w:rsidP="00ED10F3">
      <w:pPr>
        <w:shd w:val="clear" w:color="auto" w:fill="F5F5F5"/>
        <w:spacing w:after="0" w:line="240" w:lineRule="auto"/>
        <w:jc w:val="center"/>
        <w:rPr>
          <w:rFonts w:ascii="Arial" w:eastAsia="Times New Roman" w:hAnsi="Arial" w:cs="Arial"/>
          <w:color w:val="000000"/>
          <w:sz w:val="20"/>
          <w:szCs w:val="20"/>
          <w:lang w:eastAsia="ru-RU"/>
        </w:rPr>
      </w:pPr>
      <w:r w:rsidRPr="00ED10F3">
        <w:rPr>
          <w:rFonts w:ascii="Times New Roman" w:eastAsia="Times New Roman" w:hAnsi="Times New Roman" w:cs="Times New Roman"/>
          <w:b/>
          <w:bCs/>
          <w:color w:val="000000"/>
          <w:sz w:val="24"/>
          <w:szCs w:val="24"/>
          <w:lang w:eastAsia="ru-RU"/>
        </w:rPr>
        <w:t>2. Стандарт предоставления государственной услуги</w:t>
      </w:r>
    </w:p>
    <w:p w:rsidR="00ED10F3" w:rsidRPr="00ED10F3" w:rsidRDefault="00ED10F3" w:rsidP="00ED10F3">
      <w:pPr>
        <w:shd w:val="clear" w:color="auto" w:fill="F5F5F5"/>
        <w:spacing w:after="0" w:line="240" w:lineRule="auto"/>
        <w:jc w:val="center"/>
        <w:rPr>
          <w:rFonts w:ascii="Arial" w:eastAsia="Times New Roman" w:hAnsi="Arial" w:cs="Arial"/>
          <w:color w:val="000000"/>
          <w:sz w:val="20"/>
          <w:szCs w:val="20"/>
          <w:lang w:eastAsia="ru-RU"/>
        </w:rPr>
      </w:pPr>
      <w:r w:rsidRPr="00ED10F3">
        <w:rPr>
          <w:rFonts w:ascii="Times New Roman" w:eastAsia="Times New Roman" w:hAnsi="Times New Roman" w:cs="Times New Roman"/>
          <w:color w:val="0000FF"/>
          <w:sz w:val="12"/>
          <w:szCs w:val="12"/>
          <w:shd w:val="clear" w:color="auto" w:fill="C0C0C0"/>
          <w:lang w:eastAsia="ru-RU"/>
        </w:rPr>
        <w:t> </w:t>
      </w:r>
    </w:p>
    <w:p w:rsidR="00ED10F3" w:rsidRPr="00ED10F3" w:rsidRDefault="00ED10F3" w:rsidP="00ED10F3">
      <w:pPr>
        <w:shd w:val="clear" w:color="auto" w:fill="F5F5F5"/>
        <w:spacing w:after="0" w:line="240" w:lineRule="auto"/>
        <w:ind w:firstLine="567"/>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 Наименование государственной услуги: оказание содействия опекунам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попечителям в защите прав и законных интересов подопечных.</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Краткое наименование государственной услуги: оказание содействия опекунам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попечителям.</w:t>
      </w:r>
    </w:p>
    <w:p w:rsidR="00ED10F3" w:rsidRPr="00ED10F3" w:rsidRDefault="00ED10F3" w:rsidP="00ED10F3">
      <w:pPr>
        <w:shd w:val="clear" w:color="auto" w:fill="F5F5F5"/>
        <w:spacing w:after="0" w:line="240" w:lineRule="auto"/>
        <w:ind w:right="-144"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2.2.</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t>Государственная услуга предоставляется органом местного самоуправления Санкт-Петербурга, на территории которого  подопечный ребенок имеет регистрацию</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по месту жительства (пребывания)  во взаимодействии с Многофункциональным центром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t>(информация о месте нахождения и графике работы, справочные телефоны, адреса официальных сайта органа местного самоуправления, предоставляющего государственную услугу, приведены в приложении № 2 к настоящему Административному регламенту).</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Должностным лицам органа местного самоуправления запрещено требовать</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r>
      <w:r w:rsidRPr="00ED10F3">
        <w:rPr>
          <w:rFonts w:ascii="Times New Roman" w:eastAsia="Times New Roman" w:hAnsi="Times New Roman" w:cs="Times New Roman"/>
          <w:color w:val="000000"/>
          <w:sz w:val="27"/>
          <w:szCs w:val="27"/>
          <w:lang w:eastAsia="ru-RU"/>
        </w:rPr>
        <w:lastRenderedPageBreak/>
        <w:t>от заявителя осуществления действий, в том числе согласований, необходимых</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для получения государственной услуги и связанных с обращением в иные государственные органы и организации, за исключением получения услуг, включенных</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2.3. Результатами предоставления государственной услуги являются:</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подготовка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направление (вручение) заявителю ответа (письма) об оказании содействия либо</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 невозможности оказания содействия по вопросам, касающимся защиты прав и законных интересов подопечных:</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 бумажном носителе – ответ (письмо) о предоставлении государственной услуги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форме электронного документа - путем отправки по электронной почте</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либо через Портал.</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2.4. Срок предоставления государственной услуги: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уведомление об оказании государственной услуги или о невозможности оказания государственной услуги направляется заявителю в сроки не позднее тридцати дней со дня обращения заявителя с документами, указанными в пункте 2.6 настоящего Административного регламента, в орган местного самоуправления, Многофункциональный центр либо через Портал.</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2.5. Перечень нормативных правовых актов, регулирующих отношения, возникающие в связи с предоставлением государственной услуги: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Гражданский кодекс Российской Федерации;</w:t>
      </w:r>
    </w:p>
    <w:p w:rsidR="00ED10F3" w:rsidRPr="00ED10F3" w:rsidRDefault="00ED10F3" w:rsidP="00ED10F3">
      <w:pPr>
        <w:shd w:val="clear" w:color="auto" w:fill="F5F5F5"/>
        <w:spacing w:after="0" w:line="240" w:lineRule="auto"/>
        <w:ind w:left="54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Семейный кодекс Российской Федерации;</w:t>
      </w:r>
    </w:p>
    <w:p w:rsidR="00ED10F3" w:rsidRPr="00ED10F3" w:rsidRDefault="00ED10F3" w:rsidP="00ED10F3">
      <w:pPr>
        <w:shd w:val="clear" w:color="auto" w:fill="F5F5F5"/>
        <w:spacing w:after="0" w:line="240" w:lineRule="auto"/>
        <w:ind w:left="54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Федеральный закон от 24.04.2008 № 48-ФЗ «Об опеке и попечительстве»;</w:t>
      </w:r>
    </w:p>
    <w:p w:rsidR="00ED10F3" w:rsidRPr="00ED10F3" w:rsidRDefault="00ED10F3" w:rsidP="00ED10F3">
      <w:pPr>
        <w:shd w:val="clear" w:color="auto" w:fill="F5F5F5"/>
        <w:spacing w:after="0" w:line="240" w:lineRule="auto"/>
        <w:ind w:left="720" w:hanging="18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Федеральный закон от 27.07.2010 № 210-ФЗ «Об организации предоставления   государственных и муниципальных услуг»</w:t>
      </w:r>
    </w:p>
    <w:p w:rsidR="00ED10F3" w:rsidRPr="00ED10F3" w:rsidRDefault="00ED10F3" w:rsidP="00ED10F3">
      <w:pPr>
        <w:shd w:val="clear" w:color="auto" w:fill="F5F5F5"/>
        <w:spacing w:after="0" w:line="240" w:lineRule="auto"/>
        <w:ind w:left="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Федеральным законом от 02.05.2006 № 59-ФЗ «О порядке рассмотрения обращений граждан Российской Федерации»;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Федеральный закон от 27.07.2006 № 152-ФЗ «О персональных данных»;</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Федеральный закон от 06.10.2003 N 131-ФЗ «Об общих принципах организации местного самоуправления в Российской Федерации»;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Федеральный закон от 24.07.1998 № 124-ФЗ «Об основных гарантиях прав ребенка в Российской Федерации»;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Федеральный закон от 21.12.1996 № 159-ФЗ «О дополнительных гарантиях</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по социальной поддержке детей-сирот и детей, оставшихся без попечения родителей»;</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Федеральный закон от 06.04.2011 № 63-ФЗ «Об электронной подписи»;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Закон Российской Федерации от 10.07.1992 № 3266-1 «Об образовании»;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Закон Санкт-Петербурга от 23.09.2009 N 420-79 «Об организации местного самоуправления в Санкт-Петербурге»;</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Закон Санкт-Петербурга от 31.10.2007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Закон Санкт-Петербурга от 16.11.2005 № 616-87 «О дополнительных мерах социальной поддержки детей-сирот и детей, оставшихся без попечения родителей»;</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постановление Правительства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ED10F3" w:rsidRPr="00ED10F3" w:rsidRDefault="00ED10F3" w:rsidP="00ED10F3">
      <w:pPr>
        <w:shd w:val="clear" w:color="auto" w:fill="F5F5F5"/>
        <w:spacing w:after="0" w:line="240" w:lineRule="auto"/>
        <w:ind w:left="720" w:hanging="11"/>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2.6. Исчерпывающий перечень документов, необходимых в соответствии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с нормативными правовыми актами для предоставления государственной услуги.</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2.6.1. Исчерпывающий перечень документов, необходимых для оказания государственной услуги, подлежащих представлению заявителем:</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заявление об оказании государственной услуги (далее - заявление) согласно приложению  № 3;</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паспорт или иной документ, удостоверяющий личность гражданина, имеющего право на получение государственной услуги.</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2.6.2. При обращении представителя гражданина, имеющего право на получение государственной услуги, дополнительно представляются:</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паспорт либо иной документ, удостоверяющий личность представителя гражданина, имеющего право на получение государственной услуги;</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документы, подтверждающие полномочия представителя.</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2.6.3. При предоставлении государственной услуги запрещено требовать</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от заявителя:</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представления документов и информации, которые находятся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распоряжении органов, предоставляющих государственную услугу, иных государственных органов, органов местного самоуправления и организаций,</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соответствии с нормативными правовыми актами Российской Федерации, нормативными правовыми актами субъектов Российской Федерации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муниципальными правовыми актами.</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shd w:val="clear" w:color="auto" w:fill="C0C0C0"/>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2.7. Основанием для отказа в приеме документов, необходимых                                       для предоставления государственной услуги, является:</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наличие в документах повреждений, которые не позволяют однозначно истолковать их содержание;</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2.8. Основанием для приостановления и (или) отказа в приеме документов, необходимых для предоставления государственной услуги, действующим законодательством не предусмотрено.</w:t>
      </w:r>
    </w:p>
    <w:p w:rsidR="00ED10F3" w:rsidRPr="00ED10F3" w:rsidRDefault="00ED10F3" w:rsidP="00ED10F3">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2.10. Плата за предоставление государственной услуги не взимается.</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2.11. Максимальный срок ожидания в очереди при подаче заявления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 предоставлении государственной услуги и при получении результата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а) срок ожидания в очереди (при ее наличии) при подаче заявления и необходимых документов в орган местного самоуправления не должен превышать 30 минут;</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б) срок ожидания в очереди при получении документов в органе местного самоуправления не должен превышать пятнадцати минут;</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срок ожидания в очереди при подаче заявления и документов</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Многофункциональном центре не должен превышать сорока пяти минут;</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г) срок ожидания в очереди при получении документов в Многофункциональном центре не должен превышать пятнадцати минут.</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2.12. Срок и порядок регистрации запроса заявителя о предоставлении государственной услуги.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2.12.1. При личном обращении заявителя в орган местного самоуправления регистрация запроса о предоставлении государственной услуги осуществляется сотрудником органа местного самоуправления в присутствии заявителя, которому выдается расписка с присвоенным регистрационным номером. Срок регистрации запроса заявителя в органе местного самоуправления составляет 30 минут.</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Регистрация заявления осуществляется органом местного самоуправления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течение одного рабочего дня с момента получения органом местного самоуправления документов, указанных в пункте 2.6 настоящего Регламента, в форме электронного документа и документа на бумажном носителе.</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2.12.2. При личном обращении заявителя в Многофункциональный центр запрос</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 предоставлении государственной услуги регистрируется специалистом Многофункционального центра в присутствии заявителя, которому выдается расписка</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Срок регистрации запроса заявителя о предоставлении государственной услуги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Многофункциональном центре составляет пятнадцать минут.</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27"/>
          <w:szCs w:val="27"/>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2.13. Требования к помещениям, в которых предоставляются государственные</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 xml:space="preserve">услуги, к месту ожидания и приема заявителей, размещению и оформлению визуальной, текстовой и </w:t>
      </w:r>
      <w:proofErr w:type="spellStart"/>
      <w:r w:rsidRPr="00ED10F3">
        <w:rPr>
          <w:rFonts w:ascii="Times New Roman" w:eastAsia="Times New Roman" w:hAnsi="Times New Roman" w:cs="Times New Roman"/>
          <w:color w:val="000000"/>
          <w:sz w:val="27"/>
          <w:szCs w:val="27"/>
          <w:lang w:eastAsia="ru-RU"/>
        </w:rPr>
        <w:t>мультимедийной</w:t>
      </w:r>
      <w:proofErr w:type="spellEnd"/>
      <w:r w:rsidRPr="00ED10F3">
        <w:rPr>
          <w:rFonts w:ascii="Times New Roman" w:eastAsia="Times New Roman" w:hAnsi="Times New Roman" w:cs="Times New Roman"/>
          <w:color w:val="000000"/>
          <w:sz w:val="27"/>
          <w:szCs w:val="27"/>
          <w:lang w:eastAsia="ru-RU"/>
        </w:rPr>
        <w:t xml:space="preserve"> информации о порядке предоставления государственной услуги.</w:t>
      </w:r>
    </w:p>
    <w:p w:rsidR="00ED10F3" w:rsidRPr="00ED10F3" w:rsidRDefault="00ED10F3" w:rsidP="00ED10F3">
      <w:pPr>
        <w:shd w:val="clear" w:color="auto" w:fill="F5F5F5"/>
        <w:spacing w:after="0" w:line="240" w:lineRule="auto"/>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8"/>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27"/>
          <w:szCs w:val="27"/>
          <w:lang w:eastAsia="ru-RU"/>
        </w:rPr>
        <w:t>2.13.1. Помещения, в которых предоставляются государственные услуги, место ожидания, должны иметь площади, предусмотренные санитарными нормами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требованиями к рабочим (офисным) помещениям, где оборудованы рабочие места</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с использованием персональных компьютеров и копировальной техники, и места</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 предоставлении государственной услуги и производству вспомогательных записей (памяток, пояснений).</w:t>
      </w:r>
    </w:p>
    <w:p w:rsidR="00ED10F3" w:rsidRPr="00ED10F3" w:rsidRDefault="00ED10F3" w:rsidP="00ED10F3">
      <w:pPr>
        <w:shd w:val="clear" w:color="auto" w:fill="F5F5F5"/>
        <w:spacing w:after="0" w:line="240" w:lineRule="auto"/>
        <w:ind w:firstLine="708"/>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2.14.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 ходе предоставления государственной услуги, в том числе</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 xml:space="preserve">с использованием информационно-коммуникационных технологий, возможность получения государственной услуги в электронном виде (если это не запрещено законодательством Российской Федерации и Санкт-Петербурга) с указанием этапов перехода на предоставление услуг в электронном виде, </w:t>
      </w:r>
      <w:r w:rsidRPr="00ED10F3">
        <w:rPr>
          <w:rFonts w:ascii="Times New Roman" w:eastAsia="Times New Roman" w:hAnsi="Times New Roman" w:cs="Times New Roman"/>
          <w:color w:val="000000"/>
          <w:sz w:val="27"/>
          <w:szCs w:val="27"/>
          <w:lang w:eastAsia="ru-RU"/>
        </w:rPr>
        <w:lastRenderedPageBreak/>
        <w:t>определенных Правительством Санкт-Петербурга, и иные показатели качества и доступности предоставления государственной услуги.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27"/>
          <w:szCs w:val="27"/>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2.14. Показатели доступности и качества государственной услуги:</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27"/>
          <w:szCs w:val="27"/>
          <w:lang w:eastAsia="ru-RU"/>
        </w:rPr>
        <w:t>2.14.1. Количество взаимодействий заявителя с органами местного самоуправления, участвующими в предоставлении государственной услуги – не более 3.</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27"/>
          <w:szCs w:val="27"/>
          <w:lang w:eastAsia="ru-RU"/>
        </w:rPr>
        <w:t>2.14.2. Продолжительность взаимодействия специалистов и должностных лиц при предоставлении государственной услуги указаны в разделе</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val="en-US" w:eastAsia="ru-RU"/>
        </w:rPr>
        <w:t>III</w:t>
      </w:r>
      <w:r w:rsidRPr="00ED10F3">
        <w:rPr>
          <w:rFonts w:ascii="Times New Roman" w:eastAsia="Times New Roman" w:hAnsi="Times New Roman" w:cs="Times New Roman"/>
          <w:color w:val="000000"/>
          <w:sz w:val="27"/>
          <w:lang w:val="en-US" w:eastAsia="ru-RU"/>
        </w:rPr>
        <w:t> </w:t>
      </w:r>
      <w:r w:rsidRPr="00ED10F3">
        <w:rPr>
          <w:rFonts w:ascii="Times New Roman" w:eastAsia="Times New Roman" w:hAnsi="Times New Roman" w:cs="Times New Roman"/>
          <w:color w:val="000000"/>
          <w:sz w:val="27"/>
          <w:szCs w:val="27"/>
          <w:lang w:eastAsia="ru-RU"/>
        </w:rPr>
        <w:t>настоящего Административного регламента.</w:t>
      </w:r>
    </w:p>
    <w:p w:rsidR="00ED10F3" w:rsidRPr="00ED10F3" w:rsidRDefault="00ED10F3" w:rsidP="00ED10F3">
      <w:pPr>
        <w:shd w:val="clear" w:color="auto" w:fill="F5F5F5"/>
        <w:spacing w:after="0" w:line="240" w:lineRule="auto"/>
        <w:ind w:firstLine="709"/>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27"/>
          <w:szCs w:val="27"/>
          <w:lang w:eastAsia="ru-RU"/>
        </w:rPr>
        <w:t>2.14.3. Способы предоставления государственной услуги заявителю:</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27"/>
          <w:szCs w:val="27"/>
          <w:lang w:eastAsia="ru-RU"/>
        </w:rPr>
        <w:t>непосредственно при посещении органа местного самоуправления;</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27"/>
          <w:szCs w:val="27"/>
          <w:lang w:eastAsia="ru-RU"/>
        </w:rPr>
        <w:t>на базе Многофункционального центра;</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27"/>
          <w:szCs w:val="27"/>
          <w:lang w:eastAsia="ru-RU"/>
        </w:rPr>
        <w:t>в электронном виде (посредством Портала в соответствии с этапами предоставления государственной услуги, определенными п.2.15.4 настоящим Административным регламентом).</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2.14.4. Сроки промежуточного информирования заявителя о результатах предоставления государственной услуги действующим законодательством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не установлены.</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27"/>
          <w:szCs w:val="27"/>
          <w:lang w:eastAsia="ru-RU"/>
        </w:rPr>
        <w:t>2.14.5. Количество документов, необходимых для предоставления заявителем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целях получения государственной услуги: 2.</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2.14.6. Количество услуг, являющихся необходимыми и обязательными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для предоставления государственной услуги действующим законодательством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не установлены.</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2.14.7. Количество административных процедур, в рамках предоставления государственной услуги, осуществляемых в электронном виде: 3.</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shd w:val="clear" w:color="auto" w:fill="FFFF00"/>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2.14.8. Срок предоставления государственной услуги – не позднее тридцати дней</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с момента регистрации заявления.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исключительных случаях срок рассмотрения заявления может быть продлен,</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но не более чем на тридцать дней, при этом необходимо уведомить о продлении срока рассмотрения заявления гражданина, его направившего.</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shd w:val="clear" w:color="auto" w:fill="FFFF00"/>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2.14.9. Порядок осуществления контроля за предоставлением государственной услуги, со стороны граждан, их объединений и организаций осуществляется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соответствии с действующим законодательством.</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27"/>
          <w:szCs w:val="27"/>
          <w:lang w:eastAsia="ru-RU"/>
        </w:rPr>
        <w:t>2.15. Иные требования, в том числе учитывающие особенности предоставления государственной услуги в электронной форме.</w:t>
      </w:r>
    </w:p>
    <w:p w:rsidR="00ED10F3" w:rsidRPr="00ED10F3" w:rsidRDefault="00ED10F3" w:rsidP="00ED10F3">
      <w:pPr>
        <w:shd w:val="clear" w:color="auto" w:fill="F5F5F5"/>
        <w:spacing w:after="0" w:line="240" w:lineRule="auto"/>
        <w:ind w:firstLine="709"/>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2.15.1. Государственная услуга может предоставляться посредством Многофункционального центра на основании соглашения о взаимодействии.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2.15.1.1. Многофункциональный центр осуществляет:</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взаимодействие с органами местного самоуправления;</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информирование граждан и организаций по вопросам предоставления государственных услуг;</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прием и выдачу документов, необходимых для предоставления государственных услуг;</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обработку персональных данных, связанных с предоставлением государственных услуг.</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 адреса, справочные телефоны, график работы, адреса электронной почты которых приведены в приложении № 4 к настоящему Административному регламенту.</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Действия (бездействие) должностных лиц Многофункционального центра, а также принимаемые ими решения могут быть обжалованы руководителю Многофункционального центра.</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2.15.1.2. В случае подачи документов в органы местного самоуправления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а) определяет предмет обращения;</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б) проводит проверку полномочий лица, подающего документы;</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г) проводит проверку соответствия документов требованиям, указанным в пункте 2.6 настоящего Административного регламента;</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ED10F3">
        <w:rPr>
          <w:rFonts w:ascii="Times New Roman" w:eastAsia="Times New Roman" w:hAnsi="Times New Roman" w:cs="Times New Roman"/>
          <w:color w:val="000000"/>
          <w:sz w:val="27"/>
          <w:szCs w:val="27"/>
          <w:lang w:eastAsia="ru-RU"/>
        </w:rPr>
        <w:t>д</w:t>
      </w:r>
      <w:proofErr w:type="spellEnd"/>
      <w:r w:rsidRPr="00ED10F3">
        <w:rPr>
          <w:rFonts w:ascii="Times New Roman" w:eastAsia="Times New Roman" w:hAnsi="Times New Roman" w:cs="Times New Roman"/>
          <w:color w:val="000000"/>
          <w:sz w:val="27"/>
          <w:szCs w:val="27"/>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е) заверяет электронное дело своей электронной подписью</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(далее – ЭП);</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ж) направляет копии документов и реестр документов в органы местного самоуправления:</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электронном виде (в составе пакетов электронных дел) в течение двух рабочих дней со дня обращения заявителя в Многофункциональный центр;</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Многофункциональный центр.</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 окончании приема документов специалист Многофункционального центра выдает заявителю расписку о приеме документов.</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2.15.1.3. При обращении заявителя в орган местного самоуправления посредством Многофункционального центра, при наличии в обращении указания заявителя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на получение ответа по результатам рассмотрения представленных документов через Многофункциональный центр,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др.) в Многофункциональный центр для их последующей передаче заявителю:</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электронном виде в течение одного рабочего дня со дня их регистрации в органе местного самоуправления;</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 бумажном носителе – в срок не более трех дней со дня их регистрации в органе местного самоуправления.</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2.15.1.4. Контроль за соблюдением специалистами Многофункционального центра последовательности действий, указанных в пункте 2.15.3 настоящего Административного регламента, осуществляется руководителем соответствующего структурного подразделения Многофункционального центра.</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Контроль за соблюдением положений настоящего Административного регламента  </w:t>
      </w:r>
      <w:r w:rsidRPr="00ED10F3">
        <w:rPr>
          <w:rFonts w:ascii="Times New Roman" w:eastAsia="Times New Roman" w:hAnsi="Times New Roman" w:cs="Times New Roman"/>
          <w:color w:val="000000"/>
          <w:sz w:val="27"/>
          <w:szCs w:val="27"/>
          <w:lang w:eastAsia="ru-RU"/>
        </w:rPr>
        <w:br/>
        <w:t>в части, касающейся участия в предоставлении государственной услуги Многофункциональным центром, осуществляется в соответствии с соглашением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 взаимодействии.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2.15.2. Государственная услуга может быть получена в электронной форме</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соответствии с Планом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электронном виде государственную услугу можно получить с помощью Портала.</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Этапы перехода на предоставление услуг в электронном виде:</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1-й этап - размещение информации об услуге в Сводном реестре государственных услуг и на Едином портале государственных услуг;</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2-й этап - размещение на Едином портале государственных услуг форм заявлений</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0"/>
          <w:szCs w:val="20"/>
          <w:lang w:eastAsia="ru-RU"/>
        </w:rPr>
      </w:pPr>
      <w:r w:rsidRPr="00ED10F3">
        <w:rPr>
          <w:rFonts w:ascii="Times New Roman" w:eastAsia="Times New Roman" w:hAnsi="Times New Roman" w:cs="Times New Roman"/>
          <w:color w:val="000000"/>
          <w:sz w:val="24"/>
          <w:szCs w:val="24"/>
          <w:lang w:eastAsia="ru-RU"/>
        </w:rPr>
        <w:lastRenderedPageBreak/>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27"/>
          <w:szCs w:val="27"/>
          <w:lang w:eastAsia="ru-RU"/>
        </w:rPr>
        <w:t>В случае, если после направления заявителем электронного заявления (заявки) необходимо посещение заявителем органа местного самоуправления, то для заявителя, отправившего электронную заявку, должностное лицо органа опеки и попечительства формирует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органа местного самоуправления либо Многофункционального центра,</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которые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27"/>
          <w:szCs w:val="27"/>
          <w:lang w:eastAsia="ru-RU"/>
        </w:rPr>
        <w:t>В случае, если обязательное посещение заявителем органа местного самоуправления  (Многофункционального центра) 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соответствии с этапами предоставления государственной услуги в электронном виде.</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lang w:eastAsia="ru-RU"/>
        </w:rPr>
        <w:t> </w:t>
      </w:r>
    </w:p>
    <w:p w:rsidR="00ED10F3" w:rsidRPr="00ED10F3" w:rsidRDefault="00ED10F3" w:rsidP="00ED10F3">
      <w:pPr>
        <w:shd w:val="clear" w:color="auto" w:fill="F5F5F5"/>
        <w:spacing w:after="0" w:line="240" w:lineRule="auto"/>
        <w:jc w:val="center"/>
        <w:rPr>
          <w:rFonts w:ascii="Arial" w:eastAsia="Times New Roman" w:hAnsi="Arial" w:cs="Arial"/>
          <w:color w:val="000000"/>
          <w:sz w:val="27"/>
          <w:szCs w:val="27"/>
          <w:lang w:eastAsia="ru-RU"/>
        </w:rPr>
      </w:pPr>
      <w:r w:rsidRPr="00ED10F3">
        <w:rPr>
          <w:rFonts w:ascii="Times New Roman" w:eastAsia="Times New Roman" w:hAnsi="Times New Roman" w:cs="Times New Roman"/>
          <w:b/>
          <w:bCs/>
          <w:color w:val="000000"/>
          <w:sz w:val="27"/>
          <w:szCs w:val="27"/>
          <w:lang w:eastAsia="ru-RU"/>
        </w:rPr>
        <w:t> </w:t>
      </w:r>
    </w:p>
    <w:p w:rsidR="00ED10F3" w:rsidRPr="00ED10F3" w:rsidRDefault="00ED10F3" w:rsidP="00ED10F3">
      <w:pPr>
        <w:shd w:val="clear" w:color="auto" w:fill="F5F5F5"/>
        <w:spacing w:after="0" w:line="240" w:lineRule="auto"/>
        <w:jc w:val="center"/>
        <w:rPr>
          <w:rFonts w:ascii="Arial" w:eastAsia="Times New Roman" w:hAnsi="Arial" w:cs="Arial"/>
          <w:color w:val="000000"/>
          <w:sz w:val="27"/>
          <w:szCs w:val="27"/>
          <w:lang w:eastAsia="ru-RU"/>
        </w:rPr>
      </w:pPr>
      <w:r w:rsidRPr="00ED10F3">
        <w:rPr>
          <w:rFonts w:ascii="Times New Roman" w:eastAsia="Times New Roman" w:hAnsi="Times New Roman" w:cs="Times New Roman"/>
          <w:b/>
          <w:bCs/>
          <w:color w:val="000000"/>
          <w:sz w:val="27"/>
          <w:szCs w:val="27"/>
          <w:lang w:eastAsia="ru-RU"/>
        </w:rPr>
        <w:t> </w:t>
      </w:r>
    </w:p>
    <w:p w:rsidR="00ED10F3" w:rsidRPr="00ED10F3" w:rsidRDefault="00ED10F3" w:rsidP="00ED10F3">
      <w:pPr>
        <w:shd w:val="clear" w:color="auto" w:fill="F5F5F5"/>
        <w:spacing w:after="0" w:line="240" w:lineRule="auto"/>
        <w:jc w:val="center"/>
        <w:rPr>
          <w:rFonts w:ascii="Arial" w:eastAsia="Times New Roman" w:hAnsi="Arial" w:cs="Arial"/>
          <w:color w:val="000000"/>
          <w:sz w:val="27"/>
          <w:szCs w:val="27"/>
          <w:lang w:eastAsia="ru-RU"/>
        </w:rPr>
      </w:pPr>
      <w:r w:rsidRPr="00ED10F3">
        <w:rPr>
          <w:rFonts w:ascii="Times New Roman" w:eastAsia="Times New Roman" w:hAnsi="Times New Roman" w:cs="Times New Roman"/>
          <w:b/>
          <w:bCs/>
          <w:color w:val="000000"/>
          <w:sz w:val="27"/>
          <w:szCs w:val="27"/>
          <w:lang w:val="en-US" w:eastAsia="ru-RU"/>
        </w:rPr>
        <w:t>III</w:t>
      </w:r>
      <w:r w:rsidRPr="00ED10F3">
        <w:rPr>
          <w:rFonts w:ascii="Times New Roman" w:eastAsia="Times New Roman" w:hAnsi="Times New Roman" w:cs="Times New Roman"/>
          <w:b/>
          <w:bCs/>
          <w:color w:val="000000"/>
          <w:sz w:val="27"/>
          <w:szCs w:val="27"/>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10F3" w:rsidRPr="00ED10F3" w:rsidRDefault="00ED10F3" w:rsidP="00ED10F3">
      <w:pPr>
        <w:shd w:val="clear" w:color="auto" w:fill="F5F5F5"/>
        <w:spacing w:after="0" w:line="240" w:lineRule="auto"/>
        <w:jc w:val="center"/>
        <w:rPr>
          <w:rFonts w:ascii="Arial" w:eastAsia="Times New Roman" w:hAnsi="Arial" w:cs="Arial"/>
          <w:color w:val="000000"/>
          <w:sz w:val="27"/>
          <w:szCs w:val="27"/>
          <w:lang w:eastAsia="ru-RU"/>
        </w:rPr>
      </w:pPr>
      <w:r w:rsidRPr="00ED10F3">
        <w:rPr>
          <w:rFonts w:ascii="Times New Roman" w:eastAsia="Times New Roman" w:hAnsi="Times New Roman" w:cs="Times New Roman"/>
          <w:b/>
          <w:bCs/>
          <w:color w:val="0000FF"/>
          <w:sz w:val="12"/>
          <w:szCs w:val="12"/>
          <w:lang w:eastAsia="ru-RU"/>
        </w:rPr>
        <w:t> </w:t>
      </w:r>
    </w:p>
    <w:p w:rsidR="00ED10F3" w:rsidRPr="00ED10F3" w:rsidRDefault="00ED10F3" w:rsidP="00ED10F3">
      <w:pPr>
        <w:shd w:val="clear" w:color="auto" w:fill="F5F5F5"/>
        <w:spacing w:after="0" w:line="240" w:lineRule="auto"/>
        <w:jc w:val="center"/>
        <w:rPr>
          <w:rFonts w:ascii="Arial" w:eastAsia="Times New Roman" w:hAnsi="Arial" w:cs="Arial"/>
          <w:color w:val="000000"/>
          <w:sz w:val="27"/>
          <w:szCs w:val="27"/>
          <w:lang w:eastAsia="ru-RU"/>
        </w:rPr>
      </w:pPr>
      <w:r w:rsidRPr="00ED10F3">
        <w:rPr>
          <w:rFonts w:ascii="Times New Roman" w:eastAsia="Times New Roman" w:hAnsi="Times New Roman" w:cs="Times New Roman"/>
          <w:b/>
          <w:bCs/>
          <w:color w:val="0000FF"/>
          <w:sz w:val="12"/>
          <w:szCs w:val="12"/>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3.1. Описание последовательности административных процедур</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при предоставлении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прием заявления и документов, необходимых для предоставления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оказание содействия опекунам и попечителям в виде подготовки обращения органа местного самоуправления;</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уведомление заявителя об оказании содействия либо о невозможности оказания содействия.</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3.2. Наименование административной процедуры: прием заявления и документов, необходимых для предоставления государственной услуги.</w:t>
      </w:r>
    </w:p>
    <w:p w:rsidR="00ED10F3" w:rsidRPr="00ED10F3" w:rsidRDefault="00ED10F3" w:rsidP="00ED10F3">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shd w:val="clear" w:color="auto" w:fill="C0C0C0"/>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3.2.1. 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 от Многофункционального центра) в орган местного самоуправления заявления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об оказании содействия опекунам и попечителям и прилагаемых документов, указанных</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пункте 2.6 настоящего Административного регламента  (далее – комплект документов).</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shd w:val="clear" w:color="auto" w:fill="FFFF00"/>
          <w:lang w:eastAsia="ru-RU"/>
        </w:rPr>
        <w:lastRenderedPageBreak/>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3.2.2. Ответственным за выполнение административной процедуры является специалист органа местного самоуправления, ответственный за прием заявления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документов, необходимых для предоставления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FF"/>
          <w:sz w:val="12"/>
          <w:szCs w:val="12"/>
          <w:shd w:val="clear" w:color="auto" w:fill="FFFF00"/>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shd w:val="clear" w:color="auto" w:fill="FFFF00"/>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3.2.3. Содержание и продолжительность выполнения административной процедуры.</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Специалист органа местного самоуправления, ответственный за прием заявления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документов, необходимых для предоставления государственной услуги, при обращении заявителей в орган местного самоуправления Санкт-Петербурга:</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определяет предмет обращения;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устанавливает личность заявителя и его полномочия;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органа местного самоуправления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Санкт-Петербурга, ответственным за прием документов, о чем на заявлении делается соответствующая запись;</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 чем на заявлении делается соответствующая запись;</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фиксирует факт приема документов, указанных в пункте 2.6 настоящего Административного регламента, в журнале регистрации.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Продолжительность административной процедуры не должна превышать одного рабочего дня.</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Специалист органа местного самоуправления, ответственный за прием заявления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документов, необходимых для предоставления государственной услуги, посредством Многофункционального центра:</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получает копии документов и реестр документов из Многофункционального центра:</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а) в электронном виде (в составе пакетов электронных дел получателей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б) на бумажных носителях (в случае необходимости обязательного представления оригиналов документов)</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передает комплект документов заявителя для принятия решения специалисту  органа местного самоуправления, ответственному за подготовку оказания государственной услуги</w:t>
      </w:r>
    </w:p>
    <w:p w:rsidR="00ED10F3" w:rsidRPr="00ED10F3" w:rsidRDefault="00ED10F3" w:rsidP="00ED10F3">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shd w:val="clear" w:color="auto" w:fill="FFFF00"/>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3.2.4. Критериями принятия решения в рамках административной процедуры является соответствие комплекта документов настоящего Административного регламента.</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shd w:val="clear" w:color="auto" w:fill="FFFF00"/>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3.2.5. Результат административной процедуры:</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за подготовку оказания государственной услуги.</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shd w:val="clear" w:color="auto" w:fill="FFFF00"/>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3.2.6. Способ фиксации результата выполнения административной процедуры:</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регистрация заявления и документов в журнале регистрации органа местного самоуправления.</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shd w:val="clear" w:color="auto" w:fill="C0C0C0"/>
          <w:lang w:eastAsia="ru-RU"/>
        </w:rPr>
        <w:t>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3.3. Наименование административной процедуры: оказание органом местного самоуправления содействия опекунам и попечителям в виде подготовки обращения органа местного самоуправления.</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3.3.1. События (юридические факты), являющиеся основанием для начала административной процедуры: получение специалистом органа местного самоуправления, ответственным за оказание содействия опекунам и попечителям, заявления и документов.</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lang w:eastAsia="ru-RU"/>
        </w:rPr>
        <w:t> </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3.3.2. Ответственными за выполнение административной процедуры являются: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специалист органа местного самоуправления, ответственный за оказание содействия опекунам и попечителям;</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руководитель структурного подразделения органа местного самоуправления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Санкт-Петербурга (при наличии в органе местного самоуправления соответствующего структурного подразделения), ответственный за оказание содействия опекунам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попечителям;</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должностное лицо органа местного самоуправления.</w:t>
      </w:r>
    </w:p>
    <w:p w:rsidR="00ED10F3" w:rsidRPr="00ED10F3" w:rsidRDefault="00ED10F3" w:rsidP="00ED10F3">
      <w:pPr>
        <w:shd w:val="clear" w:color="auto" w:fill="F5F5F5"/>
        <w:spacing w:after="0" w:line="240" w:lineRule="auto"/>
        <w:ind w:firstLine="720"/>
        <w:rPr>
          <w:rFonts w:ascii="Arial" w:eastAsia="Times New Roman" w:hAnsi="Arial" w:cs="Arial"/>
          <w:color w:val="000000"/>
          <w:sz w:val="27"/>
          <w:szCs w:val="27"/>
          <w:lang w:eastAsia="ru-RU"/>
        </w:rPr>
      </w:pPr>
      <w:r w:rsidRPr="00ED10F3">
        <w:rPr>
          <w:rFonts w:ascii="Times New Roman" w:eastAsia="Times New Roman" w:hAnsi="Times New Roman" w:cs="Times New Roman"/>
          <w:color w:val="000000"/>
          <w:sz w:val="12"/>
          <w:szCs w:val="12"/>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3.3.3. Содержание и продолжительность выполнения административной процедуры.</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Специалист органа местного самоуправления, ответственный за оказание содействия опекунам и попечителям:</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проводит проверку сведений, содержащихся в документах;</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xml:space="preserve">в случае принятия решения об оказании содействия опекуну или попечителю, готовит проект обращения органа местного самоуправления об оказании содействия опекуну или попечителю: ходатайство, письмо в учреждения и организации, направление, запрос и др. (далее – обращение </w:t>
      </w:r>
      <w:r w:rsidRPr="00ED10F3">
        <w:rPr>
          <w:rFonts w:ascii="Times New Roman" w:eastAsia="Times New Roman" w:hAnsi="Times New Roman" w:cs="Times New Roman"/>
          <w:color w:val="000000"/>
          <w:sz w:val="27"/>
          <w:szCs w:val="27"/>
          <w:lang w:eastAsia="ru-RU"/>
        </w:rPr>
        <w:lastRenderedPageBreak/>
        <w:t>органа местного самоуправления), согласовывает проект обращения органа местного самоуправления с руководителем структурного подразделения органа местного самоуправления (при наличии в органе местного самоуправления структурного подразделения) должностным лицом органа местного самоуправления, после подписания обращения органа местного самоуправления должностным лицом направляет его по принадлежности вопроса.</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Руководитель структурного подразделения органа местного самоуправления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(при наличии)</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изучает проект обращения органа местного самоуправления;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случае одобрения  - согласовывает проект обращения органа местного самоуправления и направляет проект обращения должностному лицу органа местного самоуправления;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случае несогласия – излагает замечания и возвращает проект обращения органа местного самоуправления на доработку.</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Должностное лицо органа местного самоуправления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изучает проект обращения органа местного самоуправления;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случае одобрения  -  подписывает обращение органа местного самоуправления;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случае несогласия – излагает замечания и возвращает проект обращения органа местного самоуправления на доработку.</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Продолжительность административной процедуры не должна превышать тридцати дней.</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3.4. Наименование административной процедуры: уведомление заявителя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об оказании содействия либо о невозможности оказания содействия.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3.4.1. События (юридические факты), являющиеся основанием для начала административной процедуры: получение ответа на обращение органа местного самоуправления.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3.4.2. Ответственными за выполнение административной процедуры являются: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специалист органа местного самоуправления, ответственный за оказание содействия опекунам и попечителям;</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руководитель структурного подразделения органа местного самоуправления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Санкт-Петербурга (при наличии в органе местного самоуправления соответствующего структурного подразделения), ответственный за оказание содействия опекунам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попечителям;</w:t>
      </w:r>
    </w:p>
    <w:p w:rsidR="00ED10F3" w:rsidRPr="00ED10F3" w:rsidRDefault="00ED10F3" w:rsidP="00ED10F3">
      <w:pPr>
        <w:shd w:val="clear" w:color="auto" w:fill="F5F5F5"/>
        <w:spacing w:after="0" w:line="240" w:lineRule="auto"/>
        <w:ind w:right="-6"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должностное лицо органа местного самоуправления.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3.4.3. Содержание и продолжительность выполнения административной процедуры.</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Специалист органа местного самоуправления, ответственный за оказание содействия опекунам и попечителям:</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 результатам рассмотрения (с учетом полученных ответов на обращение органа местного самоуправления) готовит проект уведомления в адрес заявителя об оказании содействия опекуну или попечителю, либо о невозможности оказания содействия опекуну или попечителю (приложение № 5 к настоящему Административному регламенту).</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Руководитель структурного подразделения органа местного самоуправления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(при наличии), специалист органа местного самоуправления, ответственный за оказание содействия опекунам и попечителям:</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 результатам рассмотрения согласовывает проект уведомления в адрес заявителя об оказании содействия опекуну или попечителю, либо о невозможности оказания содействия опекуну или попечителю и направляет проект уведомления должностному лицу органа местного самоуправления.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Должностное лицо органа местного самоуправления: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 результатам рассмотрения подписывает уведомление в адрес заявителя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об оказании содействия опекуну или попечителю, либо о невозможности оказания содействия опекуну или попечителю.</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После подписания уведомления  об оказании содействия опекуну или попечителю либо о невозможности оказания содействия опекуну или попечителю, специалист органа местного самоуправления направляет уведомление в адрес заявителя.</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Продолжительность административной процедуры не должна превышать пяти дней.</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3.4.4. Критериями принятия решения в рамках административной процедуры является оказание содействия опекунам или попечителям органом местного самоуправления в рамках действующего законодательства Российской Федерации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Санкт-Петербурга.</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3.4.5. Результат административной процедуры:</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направление соответствующего уведомления заявителю.</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2"/>
          <w:szCs w:val="12"/>
          <w:shd w:val="clear" w:color="auto" w:fill="FFFF00"/>
          <w:lang w:eastAsia="ru-RU"/>
        </w:rPr>
        <w:t> </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3.4.6. Способ фиксации результата выполнения административной процедуры:</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подписанное должностным лицом органа местного самоуправления обращение органа местного самоуправления;</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регистрация обращения органа местного самоуправления в журнале регистрации обращений граждан;</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подписанное должностным лицом органа местного самоуправления уведомление.</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FF0000"/>
          <w:sz w:val="12"/>
          <w:szCs w:val="12"/>
          <w:shd w:val="clear" w:color="auto" w:fill="C0C0C0"/>
          <w:lang w:eastAsia="ru-RU"/>
        </w:rPr>
        <w:t> </w:t>
      </w:r>
    </w:p>
    <w:p w:rsidR="00ED10F3" w:rsidRPr="00ED10F3" w:rsidRDefault="00ED10F3" w:rsidP="00ED10F3">
      <w:pPr>
        <w:shd w:val="clear" w:color="auto" w:fill="F5F5F5"/>
        <w:spacing w:after="0" w:line="240" w:lineRule="auto"/>
        <w:jc w:val="center"/>
        <w:rPr>
          <w:rFonts w:ascii="Arial" w:eastAsia="Times New Roman" w:hAnsi="Arial" w:cs="Arial"/>
          <w:color w:val="000000"/>
          <w:sz w:val="27"/>
          <w:szCs w:val="27"/>
          <w:lang w:eastAsia="ru-RU"/>
        </w:rPr>
      </w:pPr>
      <w:r w:rsidRPr="00ED10F3">
        <w:rPr>
          <w:rFonts w:ascii="Times New Roman" w:eastAsia="Times New Roman" w:hAnsi="Times New Roman" w:cs="Times New Roman"/>
          <w:b/>
          <w:bCs/>
          <w:color w:val="000000"/>
          <w:sz w:val="27"/>
          <w:szCs w:val="27"/>
          <w:lang w:eastAsia="ru-RU"/>
        </w:rPr>
        <w:t> </w:t>
      </w:r>
    </w:p>
    <w:p w:rsidR="00ED10F3" w:rsidRPr="00ED10F3" w:rsidRDefault="00ED10F3" w:rsidP="00ED10F3">
      <w:pPr>
        <w:shd w:val="clear" w:color="auto" w:fill="F5F5F5"/>
        <w:spacing w:after="0" w:line="240" w:lineRule="auto"/>
        <w:jc w:val="center"/>
        <w:rPr>
          <w:rFonts w:ascii="Arial" w:eastAsia="Times New Roman" w:hAnsi="Arial" w:cs="Arial"/>
          <w:color w:val="000000"/>
          <w:sz w:val="27"/>
          <w:szCs w:val="27"/>
          <w:lang w:eastAsia="ru-RU"/>
        </w:rPr>
      </w:pPr>
      <w:r w:rsidRPr="00ED10F3">
        <w:rPr>
          <w:rFonts w:ascii="Times New Roman" w:eastAsia="Times New Roman" w:hAnsi="Times New Roman" w:cs="Times New Roman"/>
          <w:b/>
          <w:bCs/>
          <w:color w:val="000000"/>
          <w:sz w:val="27"/>
          <w:szCs w:val="27"/>
          <w:lang w:val="en-US" w:eastAsia="ru-RU"/>
        </w:rPr>
        <w:t>IV</w:t>
      </w:r>
      <w:r w:rsidRPr="00ED10F3">
        <w:rPr>
          <w:rFonts w:ascii="Times New Roman" w:eastAsia="Times New Roman" w:hAnsi="Times New Roman" w:cs="Times New Roman"/>
          <w:b/>
          <w:bCs/>
          <w:color w:val="000000"/>
          <w:sz w:val="27"/>
          <w:szCs w:val="27"/>
          <w:lang w:eastAsia="ru-RU"/>
        </w:rPr>
        <w:t>. Формы контроля</w:t>
      </w:r>
    </w:p>
    <w:p w:rsidR="00ED10F3" w:rsidRPr="00ED10F3" w:rsidRDefault="00ED10F3" w:rsidP="00ED10F3">
      <w:pPr>
        <w:shd w:val="clear" w:color="auto" w:fill="F5F5F5"/>
        <w:spacing w:after="0" w:line="240" w:lineRule="auto"/>
        <w:jc w:val="center"/>
        <w:rPr>
          <w:rFonts w:ascii="Arial" w:eastAsia="Times New Roman" w:hAnsi="Arial" w:cs="Arial"/>
          <w:color w:val="000000"/>
          <w:sz w:val="27"/>
          <w:szCs w:val="27"/>
          <w:lang w:eastAsia="ru-RU"/>
        </w:rPr>
      </w:pPr>
      <w:r w:rsidRPr="00ED10F3">
        <w:rPr>
          <w:rFonts w:ascii="Times New Roman" w:eastAsia="Times New Roman" w:hAnsi="Times New Roman" w:cs="Times New Roman"/>
          <w:b/>
          <w:bCs/>
          <w:color w:val="0000FF"/>
          <w:sz w:val="12"/>
          <w:szCs w:val="12"/>
          <w:shd w:val="clear" w:color="auto" w:fill="C0C0C0"/>
          <w:lang w:eastAsia="ru-RU"/>
        </w:rPr>
        <w:t> </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 лицом органа местного самоуправления, ответственным за организацию и осуществление деятельности по опеке и попечительству.</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4.2. Должностное лицо органа местного самоуправления осуществляет контроль за: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надлежащим исполнением Административного регламента специалистами органа местного самоуправления;</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обеспечением сохранности принятых от заявителя документов</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соблюдением сотрудниками подразделения особенностей по сбору</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обработке персональных данных заявителя.</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4.3. Должностное лицо органа местного самоуправления и специалисты органа местного самоуправления,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за соблюдение сроков и порядка выдачи документов. Персональная ответственность должностного лица органа местного самоуправления и специалистов органа местного самоуправления закрепляется в должностных инструкциях в соответствии с требованиями законодательства.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частности специалисты органа местного самоуправления несут ответственность за: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требование у заявителей документов или платы, не предусмотренных Административным регламентом;</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отказ в приеме документов по основаниям, не предусмотренным Административным регламентом;</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нарушение сроков регистрации запросов заявителя о предоставлении государственной услуги;</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нарушение срока предоставления государственной услуги;</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направление необоснованных межведомственных запросов;</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нарушение сроков подготовки межведомственных запросов и ответов</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на межведомственные запросы;</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необоснованное не предоставление информации на межведомственные запросы.</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4.4. Начальник подразделения Многофункционального центра осуществляет контроль за: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надлежащим исполнением Административного регламента сотрудниками подразделения Многофункционального центра;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полнотой принимаемых специалистами Многофункционального центра</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от заявителя документов и качество оформленных документов для передачи их в органы местного самоуправления;</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своевременностью и полнотой передачи в органы местного самоуправления принятых от заявителя документов;</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своевременностью и полнотой доведения до заявителя принятых</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от органов местного самоуправления информации и документов, являющихся результатом решения о предоставлении государственной услуги, принятого органом местного самоуправления;</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обеспечением сохранности принятых от заявителя документов</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соблюдением сотрудниками подразделения особенностей по сбору</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обработке персональных данных заявителя.</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Персональная ответственность руководителя подразделения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Специалисты подразделения Многофункционального центра несут ответственность за: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своевременность информирования заявителя о результате предоставления государственной услуги.</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4.5. Оператор Портала (специалисты Санкт-Петербургского государственного унитарного предприятия «Санкт-Петербургский информационно-аналитический центр») осуществляют контроль за своевременностью доставки электронных заявлений</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на автоматизированное рабочее место специалиста органа местного самоуправления.</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Персональная ответственность специалистов Санкт-Петербургского государственного унитарного предприятия  «Санкт-Петербургский информационно-аналитический центр» закрепляется в должностных инструкциях в соответствии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с требованиями законодательства.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Специалисты Санкт-петербургского государственного унитарного предприятия «Санкт-Петербургский информационно-аналитический центр» несут ответственность за: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технологическое обеспечение работы Портала;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проведение ежедневного мониторинга незакрытых органами местного самоуправления обращений заявителей на Портале и направление сообщений</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 xml:space="preserve">о незакрытых обращениях заявителей должностному лицу органа местного </w:t>
      </w:r>
      <w:r w:rsidRPr="00ED10F3">
        <w:rPr>
          <w:rFonts w:ascii="Times New Roman" w:eastAsia="Times New Roman" w:hAnsi="Times New Roman" w:cs="Times New Roman"/>
          <w:color w:val="000000"/>
          <w:sz w:val="27"/>
          <w:szCs w:val="27"/>
          <w:lang w:eastAsia="ru-RU"/>
        </w:rPr>
        <w:lastRenderedPageBreak/>
        <w:t>самоуправления, ответственному за предоставление государственной услуги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по официальным адресам электронной почты.</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4.6. В рамках предоставления государственной услуги осуществляются плановые</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внеплановые проверки полноты и качества предоставления государственной услуги.</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Должностное лицо органа местного самоуправления ежеквартально осуществляет выборочные проверки дел заявителей на предмет правильности принятия специалистами органа местного самоуправления решений; а также внеплановые проверки в случае поступления жалоб (претензий) граждан в рамках досудебного обжалования.</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Руководитель подразделения Многофункционального центра, а также специалисты отдела контроля Санкт-Петербургского государственного учреждения «Многофункциональный центр» осуществляют плановые и внеплановые проверки деятельности сотрудников Многофункционального центра в соответствии с положением</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 проведении проверок.</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Оператор Портала осуществляет:</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ежедневные проверки прохождения электронных заявлений через Портал, выгрузку данных в орган местного самоуправления;</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ежемесячные проверки по каждой государственной услуге, заявление</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о предоставлении которой подано через Портал, на предмет соблюдения органом местного самоуправления информирования заявителя о ходе предоставления услуги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случае, если предоставление государственной услуги включает</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val="en-US" w:eastAsia="ru-RU"/>
        </w:rPr>
        <w:t>IV</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t>этап перехода</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на предоставление государственных услуг в электронном виде); сроков направления результата предоставления государственной услуги заявителю (в случае, если предоставление государственной услуги включает</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val="en-US" w:eastAsia="ru-RU"/>
        </w:rPr>
        <w:t>V</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t>этап).</w:t>
      </w:r>
    </w:p>
    <w:p w:rsidR="00ED10F3" w:rsidRPr="00ED10F3" w:rsidRDefault="00ED10F3" w:rsidP="00ED10F3">
      <w:pPr>
        <w:shd w:val="clear" w:color="auto" w:fill="F5F5F5"/>
        <w:spacing w:after="0" w:line="240" w:lineRule="auto"/>
        <w:ind w:firstLine="317"/>
        <w:jc w:val="both"/>
        <w:rPr>
          <w:rFonts w:ascii="Arial" w:eastAsia="Times New Roman" w:hAnsi="Arial" w:cs="Arial"/>
          <w:color w:val="000000"/>
          <w:sz w:val="20"/>
          <w:szCs w:val="20"/>
          <w:lang w:eastAsia="ru-RU"/>
        </w:rPr>
      </w:pPr>
      <w:r w:rsidRPr="00ED10F3">
        <w:rPr>
          <w:rFonts w:ascii="Times New Roman" w:eastAsia="Times New Roman" w:hAnsi="Times New Roman" w:cs="Times New Roman"/>
          <w:i/>
          <w:iCs/>
          <w:color w:val="000000"/>
          <w:sz w:val="24"/>
          <w:szCs w:val="24"/>
          <w:lang w:eastAsia="ru-RU"/>
        </w:rPr>
        <w:t> </w:t>
      </w:r>
    </w:p>
    <w:p w:rsidR="00ED10F3" w:rsidRPr="00ED10F3" w:rsidRDefault="00ED10F3" w:rsidP="00ED10F3">
      <w:pPr>
        <w:shd w:val="clear" w:color="auto" w:fill="F5F5F5"/>
        <w:spacing w:after="0" w:line="240" w:lineRule="auto"/>
        <w:ind w:firstLine="317"/>
        <w:jc w:val="both"/>
        <w:rPr>
          <w:rFonts w:ascii="Arial" w:eastAsia="Times New Roman" w:hAnsi="Arial" w:cs="Arial"/>
          <w:color w:val="000000"/>
          <w:sz w:val="20"/>
          <w:szCs w:val="20"/>
          <w:lang w:eastAsia="ru-RU"/>
        </w:rPr>
      </w:pPr>
      <w:r w:rsidRPr="00ED10F3">
        <w:rPr>
          <w:rFonts w:ascii="Times New Roman" w:eastAsia="Times New Roman" w:hAnsi="Times New Roman" w:cs="Times New Roman"/>
          <w:i/>
          <w:iCs/>
          <w:color w:val="000000"/>
          <w:sz w:val="24"/>
          <w:szCs w:val="24"/>
          <w:lang w:eastAsia="ru-RU"/>
        </w:rPr>
        <w:t> </w:t>
      </w:r>
    </w:p>
    <w:p w:rsidR="00ED10F3" w:rsidRPr="00ED10F3" w:rsidRDefault="00ED10F3" w:rsidP="00ED10F3">
      <w:pPr>
        <w:shd w:val="clear" w:color="auto" w:fill="F5F5F5"/>
        <w:spacing w:after="0" w:line="240" w:lineRule="auto"/>
        <w:ind w:right="-142" w:firstLine="709"/>
        <w:rPr>
          <w:rFonts w:ascii="Arial" w:eastAsia="Times New Roman" w:hAnsi="Arial" w:cs="Arial"/>
          <w:color w:val="000000"/>
          <w:sz w:val="27"/>
          <w:szCs w:val="27"/>
          <w:lang w:eastAsia="ru-RU"/>
        </w:rPr>
      </w:pPr>
      <w:r w:rsidRPr="00ED10F3">
        <w:rPr>
          <w:rFonts w:ascii="Times New Roman" w:eastAsia="Times New Roman" w:hAnsi="Times New Roman" w:cs="Times New Roman"/>
          <w:b/>
          <w:bCs/>
          <w:color w:val="000000"/>
          <w:sz w:val="27"/>
          <w:szCs w:val="27"/>
          <w:lang w:eastAsia="ru-RU"/>
        </w:rPr>
        <w:t> </w:t>
      </w:r>
    </w:p>
    <w:p w:rsidR="00ED10F3" w:rsidRPr="00ED10F3" w:rsidRDefault="00ED10F3" w:rsidP="00ED10F3">
      <w:pPr>
        <w:shd w:val="clear" w:color="auto" w:fill="F5F5F5"/>
        <w:spacing w:after="0" w:line="240" w:lineRule="auto"/>
        <w:ind w:right="-142" w:firstLine="709"/>
        <w:jc w:val="center"/>
        <w:rPr>
          <w:rFonts w:ascii="Arial" w:eastAsia="Times New Roman" w:hAnsi="Arial" w:cs="Arial"/>
          <w:color w:val="000000"/>
          <w:sz w:val="27"/>
          <w:szCs w:val="27"/>
          <w:lang w:eastAsia="ru-RU"/>
        </w:rPr>
      </w:pPr>
      <w:r w:rsidRPr="00ED10F3">
        <w:rPr>
          <w:rFonts w:ascii="Times New Roman" w:eastAsia="Times New Roman" w:hAnsi="Times New Roman" w:cs="Times New Roman"/>
          <w:b/>
          <w:bCs/>
          <w:color w:val="000000"/>
          <w:sz w:val="27"/>
          <w:szCs w:val="27"/>
          <w:lang w:val="en-US" w:eastAsia="ru-RU"/>
        </w:rPr>
        <w:t>V</w:t>
      </w:r>
      <w:r w:rsidRPr="00ED10F3">
        <w:rPr>
          <w:rFonts w:ascii="Times New Roman" w:eastAsia="Times New Roman" w:hAnsi="Times New Roman" w:cs="Times New Roman"/>
          <w:b/>
          <w:bCs/>
          <w:color w:val="000000"/>
          <w:sz w:val="27"/>
          <w:szCs w:val="27"/>
          <w:lang w:eastAsia="ru-RU"/>
        </w:rPr>
        <w:t>. Досудебный (внесудебный) порядок обжалования решений и действий(бездействия) органа местного самоуправления Санкт-Петербурга при предоставлении  государственной услуги, а также должностных лиц и муниципальных служащих органа местного самоуправления Санкт-Петербурга</w:t>
      </w:r>
    </w:p>
    <w:p w:rsidR="00ED10F3" w:rsidRPr="00ED10F3" w:rsidRDefault="00ED10F3" w:rsidP="00ED10F3">
      <w:pPr>
        <w:shd w:val="clear" w:color="auto" w:fill="F5F5F5"/>
        <w:spacing w:after="0" w:line="240" w:lineRule="auto"/>
        <w:ind w:right="-142" w:firstLine="567"/>
        <w:jc w:val="center"/>
        <w:rPr>
          <w:rFonts w:ascii="Arial" w:eastAsia="Times New Roman" w:hAnsi="Arial" w:cs="Arial"/>
          <w:color w:val="000000"/>
          <w:sz w:val="27"/>
          <w:szCs w:val="27"/>
          <w:lang w:eastAsia="ru-RU"/>
        </w:rPr>
      </w:pPr>
      <w:r w:rsidRPr="00ED10F3">
        <w:rPr>
          <w:rFonts w:ascii="Arial" w:eastAsia="Times New Roman" w:hAnsi="Arial" w:cs="Arial"/>
          <w:b/>
          <w:bCs/>
          <w:color w:val="000000"/>
          <w:sz w:val="27"/>
          <w:szCs w:val="27"/>
          <w:lang w:eastAsia="ru-RU"/>
        </w:rPr>
        <w:t> </w:t>
      </w:r>
    </w:p>
    <w:p w:rsidR="00ED10F3" w:rsidRPr="00ED10F3" w:rsidRDefault="00ED10F3" w:rsidP="00ED10F3">
      <w:pPr>
        <w:shd w:val="clear" w:color="auto" w:fill="F5F5F5"/>
        <w:spacing w:after="0" w:line="240" w:lineRule="auto"/>
        <w:ind w:firstLine="708"/>
        <w:jc w:val="both"/>
        <w:rPr>
          <w:rFonts w:ascii="Arial" w:eastAsia="Times New Roman" w:hAnsi="Arial" w:cs="Arial"/>
          <w:color w:val="000000"/>
          <w:sz w:val="20"/>
          <w:szCs w:val="20"/>
          <w:lang w:eastAsia="ru-RU"/>
        </w:rPr>
      </w:pPr>
      <w:r w:rsidRPr="00ED10F3">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w:t>
      </w:r>
      <w:r w:rsidRPr="00ED10F3">
        <w:rPr>
          <w:rFonts w:ascii="Times New Roman" w:eastAsia="Times New Roman" w:hAnsi="Times New Roman" w:cs="Times New Roman"/>
          <w:color w:val="000000"/>
          <w:sz w:val="24"/>
          <w:szCs w:val="24"/>
          <w:lang w:eastAsia="ru-RU"/>
        </w:rPr>
        <w:br/>
        <w:t>и действий (бездействия), принятых (осуществляемых) органом местного самоуправления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w:t>
      </w:r>
      <w:r w:rsidRPr="00ED10F3">
        <w:rPr>
          <w:rFonts w:ascii="Times New Roman" w:eastAsia="Times New Roman" w:hAnsi="Times New Roman" w:cs="Times New Roman"/>
          <w:color w:val="000000"/>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0"/>
          <w:szCs w:val="20"/>
          <w:lang w:eastAsia="ru-RU"/>
        </w:rPr>
      </w:pPr>
      <w:r w:rsidRPr="00ED10F3">
        <w:rPr>
          <w:rFonts w:ascii="Times New Roman" w:eastAsia="Times New Roman" w:hAnsi="Times New Roman" w:cs="Times New Roman"/>
          <w:color w:val="000000"/>
          <w:sz w:val="24"/>
          <w:szCs w:val="24"/>
          <w:lang w:eastAsia="ru-RU"/>
        </w:rPr>
        <w:t>5.2. Предметом досудебного (внесудебного) обжалования являются:</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0"/>
          <w:szCs w:val="20"/>
          <w:lang w:eastAsia="ru-RU"/>
        </w:rPr>
      </w:pPr>
      <w:r w:rsidRPr="00ED10F3">
        <w:rPr>
          <w:rFonts w:ascii="Times New Roman" w:eastAsia="Times New Roman" w:hAnsi="Times New Roman" w:cs="Times New Roman"/>
          <w:color w:val="000000"/>
          <w:sz w:val="24"/>
          <w:szCs w:val="24"/>
          <w:lang w:eastAsia="ru-RU"/>
        </w:rPr>
        <w:t>5.2.1. Нарушение срока регистрации запроса заявителя о предоставлении государственной услуги;</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0"/>
          <w:szCs w:val="20"/>
          <w:lang w:eastAsia="ru-RU"/>
        </w:rPr>
      </w:pPr>
      <w:r w:rsidRPr="00ED10F3">
        <w:rPr>
          <w:rFonts w:ascii="Times New Roman" w:eastAsia="Times New Roman" w:hAnsi="Times New Roman" w:cs="Times New Roman"/>
          <w:color w:val="000000"/>
          <w:sz w:val="24"/>
          <w:szCs w:val="24"/>
          <w:lang w:eastAsia="ru-RU"/>
        </w:rPr>
        <w:lastRenderedPageBreak/>
        <w:t>5.2.2. Нарушение срока предоставления государственной услуги;</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0"/>
          <w:szCs w:val="20"/>
          <w:lang w:eastAsia="ru-RU"/>
        </w:rPr>
      </w:pPr>
      <w:r w:rsidRPr="00ED10F3">
        <w:rPr>
          <w:rFonts w:ascii="Times New Roman" w:eastAsia="Times New Roman" w:hAnsi="Times New Roman" w:cs="Times New Roman"/>
          <w:color w:val="000000"/>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0"/>
          <w:szCs w:val="20"/>
          <w:lang w:eastAsia="ru-RU"/>
        </w:rPr>
      </w:pPr>
      <w:r w:rsidRPr="00ED10F3">
        <w:rPr>
          <w:rFonts w:ascii="Times New Roman" w:eastAsia="Times New Roman" w:hAnsi="Times New Roman" w:cs="Times New Roman"/>
          <w:color w:val="000000"/>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ED10F3">
        <w:rPr>
          <w:rFonts w:ascii="Times New Roman" w:eastAsia="Times New Roman" w:hAnsi="Times New Roman" w:cs="Times New Roman"/>
          <w:color w:val="000000"/>
          <w:sz w:val="24"/>
          <w:szCs w:val="24"/>
          <w:lang w:eastAsia="ru-RU"/>
        </w:rPr>
        <w:br/>
        <w:t>для предоставления государственной услуги у заявителя;</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0"/>
          <w:szCs w:val="20"/>
          <w:lang w:eastAsia="ru-RU"/>
        </w:rPr>
      </w:pPr>
      <w:r w:rsidRPr="00ED10F3">
        <w:rPr>
          <w:rFonts w:ascii="Times New Roman" w:eastAsia="Times New Roman" w:hAnsi="Times New Roman" w:cs="Times New Roman"/>
          <w:color w:val="000000"/>
          <w:sz w:val="24"/>
          <w:szCs w:val="24"/>
          <w:lang w:eastAsia="ru-RU"/>
        </w:rPr>
        <w:t>5.2.5. Отказ в предоставлении государственной услуги, если основания отказа </w:t>
      </w:r>
      <w:r w:rsidRPr="00ED10F3">
        <w:rPr>
          <w:rFonts w:ascii="Times New Roman" w:eastAsia="Times New Roman" w:hAnsi="Times New Roman" w:cs="Times New Roman"/>
          <w:color w:val="000000"/>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0"/>
          <w:szCs w:val="20"/>
          <w:lang w:eastAsia="ru-RU"/>
        </w:rPr>
      </w:pPr>
      <w:r w:rsidRPr="00ED10F3">
        <w:rPr>
          <w:rFonts w:ascii="Times New Roman" w:eastAsia="Times New Roman" w:hAnsi="Times New Roman" w:cs="Times New Roman"/>
          <w:color w:val="000000"/>
          <w:sz w:val="24"/>
          <w:szCs w:val="24"/>
          <w:lang w:eastAsia="ru-RU"/>
        </w:rP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D10F3" w:rsidRPr="00ED10F3" w:rsidRDefault="00ED10F3" w:rsidP="00ED10F3">
      <w:pPr>
        <w:shd w:val="clear" w:color="auto" w:fill="F5F5F5"/>
        <w:spacing w:after="0" w:line="240" w:lineRule="auto"/>
        <w:ind w:firstLine="709"/>
        <w:jc w:val="both"/>
        <w:rPr>
          <w:rFonts w:ascii="Arial" w:eastAsia="Times New Roman" w:hAnsi="Arial" w:cs="Arial"/>
          <w:color w:val="000000"/>
          <w:sz w:val="20"/>
          <w:szCs w:val="20"/>
          <w:lang w:eastAsia="ru-RU"/>
        </w:rPr>
      </w:pPr>
      <w:r w:rsidRPr="00ED10F3">
        <w:rPr>
          <w:rFonts w:ascii="Times New Roman" w:eastAsia="Times New Roman" w:hAnsi="Times New Roman" w:cs="Times New Roman"/>
          <w:color w:val="000000"/>
          <w:sz w:val="24"/>
          <w:szCs w:val="24"/>
          <w:lang w:eastAsia="ru-RU"/>
        </w:rPr>
        <w:t>5.2.7. Отказ органа местного самоуправления, муниципального служащего органа местного самоуправления в исправлении допущенных опечаток и ошибок в выданных </w:t>
      </w:r>
      <w:r w:rsidRPr="00ED10F3">
        <w:rPr>
          <w:rFonts w:ascii="Times New Roman" w:eastAsia="Times New Roman" w:hAnsi="Times New Roman" w:cs="Times New Roman"/>
          <w:color w:val="000000"/>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5.3. Общие требования к порядку подачи и рассмотрения жалобы.</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5.3.1. Жалоба подается в письменной форме на бумажном носителе,</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электронной форме в орган местного самоуправления Санкт-Петербурга. Жалобы</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на решения, принятые руководителем органа местного самоуправления, подаются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Правительство Санкт-Петербурга.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Санкт-Петербурга, единого портала государственных и муниципальных услуг либо регионального портала государственных</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муниципальных услуг, а также может быть принята при личном приеме заявителя.</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5.3.3. Заявитель имеет право на получение информации и документов, необходимых для обоснования и рассмотрения жалобы (претензии). Орган местного самоуправления Санкт-Петербурга, его должностные лица, муниципальные служащие органа местного самоуправления Санкт-Петербурга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орган местного самоуправления, выдаются по их просьбе в виде выписок или копий.</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5.3.4.  Жалоба должна содержать:</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наименование органа местного самоуправления Санкт-Петербурга, должностного лица органа местного самоуправления Санкт-Петербурга либо муниципального служащего органа местного самоуправления Санкт-Петербурга, решения и действия (бездействие) которых обжалуются;</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сведения об обжалуемых решениях и действиях (бездействии) органа местного самоуправления Санкт-Петербурга, должностного лица органа местного самоуправления Санкт-Петербурга либо муниципального служащего органа местного самоуправления  Санкт-Петербурга;</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доводы, на основании которых заявитель не согласен с решением</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действием (бездействием) органа местного самоуправления Санкт-Петербурга, должностного лица органа местного самоуправления Санкт-Петербурга, либо муниципального служащего органа местного самоуправления Санкт-Петербурга. Заявителем могут быть представлены документы (при наличии), подтверждающие доводы заявителя, либо их копии.</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5.3.5. Жалоба, поступившая в орган местного самоуправления Санкт-Петербурга, подлежит рассмотрению в следующие сроки:</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течение пятнадцати рабочих дней со дня регистрации жалобы;</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течение пяти рабочих дней со дня регистрации жалобы в случае обжалования отказа органа местного самоуправления Санкт-Петербурга, должностного лица органа местного самоуправления Санкт-Петербурга или муниципального служащего органа местного самоуправления Санкт-Петербурга в приеме документов у заявителя либо</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исправлении допущенных опечаток и ошибок или в случае обжалования нарушения установленного срока таких исправлений;</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иные  сроки в случаях, установленных Правительством Российской Федерации.</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5.3.6. По результатам рассмотрения жалобы орган местного самоуправления          Санкт-Петербурга принимает одно из следующих решений:</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удовлетворяет жалобу, в том числе в форме отмены принятого решения, исправления допущенных органом местного самоуправления Санкт-Петербурга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отказывает в удовлетворении жалобы.</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5.3.7. Не позднее дня, следующего за днем принятия решения, заявителю</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5.3.8. При рассмотрении обращения государственным органом, органом местного самоуправления или должностным лицом гражданин имеет право:</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представлять дополнительные документы и материалы либо обращаться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с просьбой об их истребовании, в том числе в электронной форме;</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знакомиться с документами и материалами, касающимися рассмотрения обращения, если это не затрагивает права, свободы и законные интересы других лиц</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обращаться с заявлением о прекращении рассмотрения обращения.      </w:t>
      </w:r>
    </w:p>
    <w:p w:rsidR="00ED10F3" w:rsidRPr="00ED10F3" w:rsidRDefault="00ED10F3" w:rsidP="00ED10F3">
      <w:pPr>
        <w:shd w:val="clear" w:color="auto" w:fill="F5F5F5"/>
        <w:spacing w:after="0" w:line="240" w:lineRule="auto"/>
        <w:ind w:firstLine="708"/>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5.3.10. Исполнительные органы государственной власти Санкт-Петербурга</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и должностные лица, которым может быть адресована жалоба (претензия) заявителя</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досудебном (внесудебном) порядке:</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191060, Смольный, Администрация Губернатора Санкт-Петербурга;</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val="en-US" w:eastAsia="ru-RU"/>
        </w:rPr>
        <w:t>E</w:t>
      </w:r>
      <w:r w:rsidRPr="00ED10F3">
        <w:rPr>
          <w:rFonts w:ascii="Times New Roman" w:eastAsia="Times New Roman" w:hAnsi="Times New Roman" w:cs="Times New Roman"/>
          <w:color w:val="000000"/>
          <w:spacing w:val="-6"/>
          <w:sz w:val="27"/>
          <w:szCs w:val="27"/>
          <w:lang w:eastAsia="ru-RU"/>
        </w:rPr>
        <w:t>-</w:t>
      </w:r>
      <w:r w:rsidRPr="00ED10F3">
        <w:rPr>
          <w:rFonts w:ascii="Times New Roman" w:eastAsia="Times New Roman" w:hAnsi="Times New Roman" w:cs="Times New Roman"/>
          <w:color w:val="000000"/>
          <w:spacing w:val="-6"/>
          <w:sz w:val="27"/>
          <w:szCs w:val="27"/>
          <w:lang w:val="en-US" w:eastAsia="ru-RU"/>
        </w:rPr>
        <w:t>mail</w:t>
      </w:r>
      <w:r w:rsidRPr="00ED10F3">
        <w:rPr>
          <w:rFonts w:ascii="Times New Roman" w:eastAsia="Times New Roman" w:hAnsi="Times New Roman" w:cs="Times New Roman"/>
          <w:color w:val="000000"/>
          <w:spacing w:val="-6"/>
          <w:sz w:val="27"/>
          <w:szCs w:val="27"/>
          <w:lang w:eastAsia="ru-RU"/>
        </w:rPr>
        <w:t>:</w:t>
      </w:r>
      <w:r w:rsidRPr="00ED10F3">
        <w:rPr>
          <w:rFonts w:ascii="Times New Roman" w:eastAsia="Times New Roman" w:hAnsi="Times New Roman" w:cs="Times New Roman"/>
          <w:color w:val="000000"/>
          <w:spacing w:val="-6"/>
          <w:sz w:val="27"/>
          <w:lang w:val="en-US" w:eastAsia="ru-RU"/>
        </w:rPr>
        <w:t> </w:t>
      </w:r>
      <w:hyperlink r:id="rId4" w:history="1">
        <w:r w:rsidRPr="00ED10F3">
          <w:rPr>
            <w:rFonts w:ascii="Times New Roman" w:eastAsia="Times New Roman" w:hAnsi="Times New Roman" w:cs="Times New Roman"/>
            <w:color w:val="0000FF"/>
            <w:sz w:val="27"/>
            <w:u w:val="single"/>
            <w:lang w:val="en-US" w:eastAsia="ru-RU"/>
          </w:rPr>
          <w:t>ukog</w:t>
        </w:r>
        <w:r w:rsidRPr="00ED10F3">
          <w:rPr>
            <w:rFonts w:ascii="Times New Roman" w:eastAsia="Times New Roman" w:hAnsi="Times New Roman" w:cs="Times New Roman"/>
            <w:color w:val="0000FF"/>
            <w:sz w:val="27"/>
            <w:u w:val="single"/>
            <w:lang w:eastAsia="ru-RU"/>
          </w:rPr>
          <w:t>@</w:t>
        </w:r>
        <w:r w:rsidRPr="00ED10F3">
          <w:rPr>
            <w:rFonts w:ascii="Times New Roman" w:eastAsia="Times New Roman" w:hAnsi="Times New Roman" w:cs="Times New Roman"/>
            <w:color w:val="0000FF"/>
            <w:sz w:val="27"/>
            <w:u w:val="single"/>
            <w:lang w:val="en-US" w:eastAsia="ru-RU"/>
          </w:rPr>
          <w:t>gov</w:t>
        </w:r>
        <w:r w:rsidRPr="00ED10F3">
          <w:rPr>
            <w:rFonts w:ascii="Times New Roman" w:eastAsia="Times New Roman" w:hAnsi="Times New Roman" w:cs="Times New Roman"/>
            <w:color w:val="0000FF"/>
            <w:sz w:val="27"/>
            <w:u w:val="single"/>
            <w:lang w:eastAsia="ru-RU"/>
          </w:rPr>
          <w:t>.</w:t>
        </w:r>
        <w:r w:rsidRPr="00ED10F3">
          <w:rPr>
            <w:rFonts w:ascii="Times New Roman" w:eastAsia="Times New Roman" w:hAnsi="Times New Roman" w:cs="Times New Roman"/>
            <w:color w:val="0000FF"/>
            <w:sz w:val="27"/>
            <w:u w:val="single"/>
            <w:lang w:val="en-US" w:eastAsia="ru-RU"/>
          </w:rPr>
          <w:t>spb</w:t>
        </w:r>
        <w:r w:rsidRPr="00ED10F3">
          <w:rPr>
            <w:rFonts w:ascii="Times New Roman" w:eastAsia="Times New Roman" w:hAnsi="Times New Roman" w:cs="Times New Roman"/>
            <w:color w:val="0000FF"/>
            <w:sz w:val="27"/>
            <w:u w:val="single"/>
            <w:lang w:eastAsia="ru-RU"/>
          </w:rPr>
          <w:t>.</w:t>
        </w:r>
        <w:r w:rsidRPr="00ED10F3">
          <w:rPr>
            <w:rFonts w:ascii="Times New Roman" w:eastAsia="Times New Roman" w:hAnsi="Times New Roman" w:cs="Times New Roman"/>
            <w:color w:val="0000FF"/>
            <w:sz w:val="27"/>
            <w:u w:val="single"/>
            <w:lang w:val="en-US" w:eastAsia="ru-RU"/>
          </w:rPr>
          <w:t>ru</w:t>
        </w:r>
      </w:hyperlink>
      <w:r w:rsidRPr="00ED10F3">
        <w:rPr>
          <w:rFonts w:ascii="Times New Roman" w:eastAsia="Times New Roman" w:hAnsi="Times New Roman" w:cs="Times New Roman"/>
          <w:color w:val="000000"/>
          <w:spacing w:val="-6"/>
          <w:sz w:val="27"/>
          <w:szCs w:val="27"/>
          <w:lang w:eastAsia="ru-RU"/>
        </w:rPr>
        <w:t>;</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Телефон: 576-70-42.</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191060, Смольный, Комитет по информатизации и связи;</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val="en-US" w:eastAsia="ru-RU"/>
        </w:rPr>
        <w:t>E</w:t>
      </w:r>
      <w:r w:rsidRPr="00ED10F3">
        <w:rPr>
          <w:rFonts w:ascii="Times New Roman" w:eastAsia="Times New Roman" w:hAnsi="Times New Roman" w:cs="Times New Roman"/>
          <w:color w:val="000000"/>
          <w:spacing w:val="-6"/>
          <w:sz w:val="27"/>
          <w:szCs w:val="27"/>
          <w:lang w:eastAsia="ru-RU"/>
        </w:rPr>
        <w:t>-</w:t>
      </w:r>
      <w:r w:rsidRPr="00ED10F3">
        <w:rPr>
          <w:rFonts w:ascii="Times New Roman" w:eastAsia="Times New Roman" w:hAnsi="Times New Roman" w:cs="Times New Roman"/>
          <w:color w:val="000000"/>
          <w:spacing w:val="-6"/>
          <w:sz w:val="27"/>
          <w:szCs w:val="27"/>
          <w:lang w:val="en-US" w:eastAsia="ru-RU"/>
        </w:rPr>
        <w:t>mail</w:t>
      </w:r>
      <w:r w:rsidRPr="00ED10F3">
        <w:rPr>
          <w:rFonts w:ascii="Times New Roman" w:eastAsia="Times New Roman" w:hAnsi="Times New Roman" w:cs="Times New Roman"/>
          <w:color w:val="000000"/>
          <w:spacing w:val="-6"/>
          <w:sz w:val="27"/>
          <w:szCs w:val="27"/>
          <w:lang w:eastAsia="ru-RU"/>
        </w:rPr>
        <w:t>:</w:t>
      </w:r>
      <w:r w:rsidRPr="00ED10F3">
        <w:rPr>
          <w:rFonts w:ascii="Times New Roman" w:eastAsia="Times New Roman" w:hAnsi="Times New Roman" w:cs="Times New Roman"/>
          <w:color w:val="000000"/>
          <w:spacing w:val="-6"/>
          <w:sz w:val="27"/>
          <w:lang w:val="en-US" w:eastAsia="ru-RU"/>
        </w:rPr>
        <w:t> </w:t>
      </w:r>
      <w:hyperlink r:id="rId5" w:history="1">
        <w:r w:rsidRPr="00ED10F3">
          <w:rPr>
            <w:rFonts w:ascii="Times New Roman" w:eastAsia="Times New Roman" w:hAnsi="Times New Roman" w:cs="Times New Roman"/>
            <w:color w:val="0000FF"/>
            <w:spacing w:val="-6"/>
            <w:sz w:val="27"/>
            <w:u w:val="single"/>
            <w:lang w:val="en-US" w:eastAsia="ru-RU"/>
          </w:rPr>
          <w:t>kis</w:t>
        </w:r>
        <w:r w:rsidRPr="00ED10F3">
          <w:rPr>
            <w:rFonts w:ascii="Times New Roman" w:eastAsia="Times New Roman" w:hAnsi="Times New Roman" w:cs="Times New Roman"/>
            <w:color w:val="0000FF"/>
            <w:spacing w:val="-6"/>
            <w:sz w:val="27"/>
            <w:u w:val="single"/>
            <w:lang w:eastAsia="ru-RU"/>
          </w:rPr>
          <w:t>@</w:t>
        </w:r>
        <w:r w:rsidRPr="00ED10F3">
          <w:rPr>
            <w:rFonts w:ascii="Times New Roman" w:eastAsia="Times New Roman" w:hAnsi="Times New Roman" w:cs="Times New Roman"/>
            <w:color w:val="0000FF"/>
            <w:spacing w:val="-6"/>
            <w:sz w:val="27"/>
            <w:u w:val="single"/>
            <w:lang w:val="en-US" w:eastAsia="ru-RU"/>
          </w:rPr>
          <w:t>gov</w:t>
        </w:r>
        <w:r w:rsidRPr="00ED10F3">
          <w:rPr>
            <w:rFonts w:ascii="Times New Roman" w:eastAsia="Times New Roman" w:hAnsi="Times New Roman" w:cs="Times New Roman"/>
            <w:color w:val="0000FF"/>
            <w:spacing w:val="-6"/>
            <w:sz w:val="27"/>
            <w:u w:val="single"/>
            <w:lang w:eastAsia="ru-RU"/>
          </w:rPr>
          <w:t>.</w:t>
        </w:r>
        <w:r w:rsidRPr="00ED10F3">
          <w:rPr>
            <w:rFonts w:ascii="Times New Roman" w:eastAsia="Times New Roman" w:hAnsi="Times New Roman" w:cs="Times New Roman"/>
            <w:color w:val="0000FF"/>
            <w:spacing w:val="-6"/>
            <w:sz w:val="27"/>
            <w:u w:val="single"/>
            <w:lang w:val="en-US" w:eastAsia="ru-RU"/>
          </w:rPr>
          <w:t>spb</w:t>
        </w:r>
        <w:r w:rsidRPr="00ED10F3">
          <w:rPr>
            <w:rFonts w:ascii="Times New Roman" w:eastAsia="Times New Roman" w:hAnsi="Times New Roman" w:cs="Times New Roman"/>
            <w:color w:val="0000FF"/>
            <w:spacing w:val="-6"/>
            <w:sz w:val="27"/>
            <w:u w:val="single"/>
            <w:lang w:eastAsia="ru-RU"/>
          </w:rPr>
          <w:t>.</w:t>
        </w:r>
        <w:r w:rsidRPr="00ED10F3">
          <w:rPr>
            <w:rFonts w:ascii="Times New Roman" w:eastAsia="Times New Roman" w:hAnsi="Times New Roman" w:cs="Times New Roman"/>
            <w:color w:val="0000FF"/>
            <w:spacing w:val="-6"/>
            <w:sz w:val="27"/>
            <w:u w:val="single"/>
            <w:lang w:val="en-US" w:eastAsia="ru-RU"/>
          </w:rPr>
          <w:t>ru</w:t>
        </w:r>
        <w:r w:rsidRPr="00ED10F3">
          <w:rPr>
            <w:rFonts w:ascii="Times New Roman" w:eastAsia="Times New Roman" w:hAnsi="Times New Roman" w:cs="Times New Roman"/>
            <w:color w:val="0000FF"/>
            <w:spacing w:val="-6"/>
            <w:sz w:val="27"/>
            <w:u w:val="single"/>
            <w:lang w:eastAsia="ru-RU"/>
          </w:rPr>
          <w:t>;</w:t>
        </w:r>
      </w:hyperlink>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Телефон:576-71-23.</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случае,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в адрес Комитета по социальной политике Санкт-Петербурга:</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xml:space="preserve">190000, Санкт-Петербург, пер. </w:t>
      </w:r>
      <w:proofErr w:type="spellStart"/>
      <w:r w:rsidRPr="00ED10F3">
        <w:rPr>
          <w:rFonts w:ascii="Times New Roman" w:eastAsia="Times New Roman" w:hAnsi="Times New Roman" w:cs="Times New Roman"/>
          <w:color w:val="000000"/>
          <w:sz w:val="27"/>
          <w:szCs w:val="27"/>
          <w:lang w:eastAsia="ru-RU"/>
        </w:rPr>
        <w:t>Антоненко</w:t>
      </w:r>
      <w:proofErr w:type="spellEnd"/>
      <w:r w:rsidRPr="00ED10F3">
        <w:rPr>
          <w:rFonts w:ascii="Times New Roman" w:eastAsia="Times New Roman" w:hAnsi="Times New Roman" w:cs="Times New Roman"/>
          <w:color w:val="000000"/>
          <w:sz w:val="27"/>
          <w:szCs w:val="27"/>
          <w:lang w:eastAsia="ru-RU"/>
        </w:rPr>
        <w:t>, д. 6,</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тел. (812) 576-24-61, факс (812) 576-24-60,</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адрес электронной почты:</w:t>
      </w:r>
      <w:r w:rsidRPr="00ED10F3">
        <w:rPr>
          <w:rFonts w:ascii="Times New Roman" w:eastAsia="Times New Roman" w:hAnsi="Times New Roman" w:cs="Times New Roman"/>
          <w:color w:val="000000"/>
          <w:sz w:val="27"/>
          <w:lang w:eastAsia="ru-RU"/>
        </w:rPr>
        <w:t> </w:t>
      </w:r>
      <w:hyperlink r:id="rId6" w:history="1">
        <w:r w:rsidRPr="00ED10F3">
          <w:rPr>
            <w:rFonts w:ascii="Times New Roman" w:eastAsia="Times New Roman" w:hAnsi="Times New Roman" w:cs="Times New Roman"/>
            <w:color w:val="0000FF"/>
            <w:sz w:val="27"/>
            <w:u w:val="single"/>
            <w:lang w:eastAsia="ru-RU"/>
          </w:rPr>
          <w:t>ksp@gov.spb.ru</w:t>
        </w:r>
      </w:hyperlink>
      <w:r w:rsidRPr="00ED10F3">
        <w:rPr>
          <w:rFonts w:ascii="Times New Roman" w:eastAsia="Times New Roman" w:hAnsi="Times New Roman" w:cs="Times New Roman"/>
          <w:color w:val="000000"/>
          <w:sz w:val="27"/>
          <w:szCs w:val="27"/>
          <w:lang w:eastAsia="ru-RU"/>
        </w:rPr>
        <w:t>.</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lastRenderedPageBreak/>
        <w:t>Вице-губернатор Санкт-Петербурга, курирующий соответствующую отрасль:</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191060, Смольный, Санкт-Петербург,</w:t>
      </w:r>
    </w:p>
    <w:p w:rsidR="00ED10F3" w:rsidRPr="00ED10F3" w:rsidRDefault="00ED10F3" w:rsidP="00ED10F3">
      <w:pPr>
        <w:shd w:val="clear" w:color="auto" w:fill="F5F5F5"/>
        <w:spacing w:after="0" w:line="240" w:lineRule="auto"/>
        <w:ind w:firstLine="709"/>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тел. (812) 576-44-80, факс (812) 576-7955.</w:t>
      </w:r>
    </w:p>
    <w:p w:rsidR="00ED10F3" w:rsidRPr="00ED10F3" w:rsidRDefault="00ED10F3" w:rsidP="00ED10F3">
      <w:pPr>
        <w:shd w:val="clear" w:color="auto" w:fill="F5F5F5"/>
        <w:spacing w:after="0" w:line="240" w:lineRule="auto"/>
        <w:ind w:firstLine="72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firstLine="709"/>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4"/>
          <w:szCs w:val="24"/>
          <w:shd w:val="clear" w:color="auto" w:fill="C0C0C0"/>
          <w:lang w:eastAsia="ru-RU"/>
        </w:rPr>
        <w:br w:type="page"/>
      </w:r>
      <w:r w:rsidRPr="00ED10F3">
        <w:rPr>
          <w:rFonts w:ascii="Times New Roman" w:eastAsia="Times New Roman" w:hAnsi="Times New Roman" w:cs="Times New Roman"/>
          <w:color w:val="000000"/>
          <w:sz w:val="27"/>
          <w:szCs w:val="27"/>
          <w:lang w:eastAsia="ru-RU"/>
        </w:rPr>
        <w:lastRenderedPageBreak/>
        <w:t> </w:t>
      </w:r>
    </w:p>
    <w:p w:rsidR="00ED10F3" w:rsidRPr="00ED10F3" w:rsidRDefault="00ED10F3" w:rsidP="00ED10F3">
      <w:pPr>
        <w:shd w:val="clear" w:color="auto" w:fill="F5F5F5"/>
        <w:spacing w:after="0" w:line="240" w:lineRule="auto"/>
        <w:ind w:firstLine="709"/>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ПРИЛОЖЕНИЕ № 1</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к  Административному  регламенту</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по предоставлению местной  Администрацией  внутригородского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Муниципального  образования Санкт-Петербурга</w:t>
      </w:r>
    </w:p>
    <w:p w:rsidR="00ED10F3" w:rsidRPr="00ED10F3" w:rsidRDefault="00ED10F3" w:rsidP="00ED10F3">
      <w:pPr>
        <w:shd w:val="clear" w:color="auto" w:fill="F5F5F5"/>
        <w:spacing w:after="0" w:line="240" w:lineRule="auto"/>
        <w:ind w:left="567"/>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xml:space="preserve">муниципальный  округ  </w:t>
      </w:r>
      <w:proofErr w:type="spellStart"/>
      <w:r w:rsidRPr="00ED10F3">
        <w:rPr>
          <w:rFonts w:ascii="Times New Roman" w:eastAsia="Times New Roman" w:hAnsi="Times New Roman" w:cs="Times New Roman"/>
          <w:color w:val="000000"/>
          <w:sz w:val="20"/>
          <w:szCs w:val="20"/>
          <w:lang w:eastAsia="ru-RU"/>
        </w:rPr>
        <w:t>Лиговка-Ямская</w:t>
      </w:r>
      <w:proofErr w:type="spellEnd"/>
      <w:r w:rsidRPr="00ED10F3">
        <w:rPr>
          <w:rFonts w:ascii="Times New Roman" w:eastAsia="Times New Roman" w:hAnsi="Times New Roman" w:cs="Times New Roman"/>
          <w:color w:val="000000"/>
          <w:sz w:val="20"/>
          <w:szCs w:val="20"/>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БЛОК-СХЕМА</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val="en-US"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0" cy="6572250"/>
            <wp:effectExtent l="19050" t="0" r="0" b="0"/>
            <wp:docPr id="1" name="Рисунок 1" descr="http://www.ligovka-yamskaya.sankt-peterburg.info/akti/postanovleniya/pos042.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igovka-yamskaya.sankt-peterburg.info/akti/postanovleniya/pos042.files/image001.jpg"/>
                    <pic:cNvPicPr>
                      <a:picLocks noChangeAspect="1" noChangeArrowheads="1"/>
                    </pic:cNvPicPr>
                  </pic:nvPicPr>
                  <pic:blipFill>
                    <a:blip r:embed="rId7"/>
                    <a:srcRect/>
                    <a:stretch>
                      <a:fillRect/>
                    </a:stretch>
                  </pic:blipFill>
                  <pic:spPr bwMode="auto">
                    <a:xfrm>
                      <a:off x="0" y="0"/>
                      <a:ext cx="5715000" cy="6572250"/>
                    </a:xfrm>
                    <a:prstGeom prst="rect">
                      <a:avLst/>
                    </a:prstGeom>
                    <a:noFill/>
                    <a:ln w="9525">
                      <a:noFill/>
                      <a:miter lim="800000"/>
                      <a:headEnd/>
                      <a:tailEnd/>
                    </a:ln>
                  </pic:spPr>
                </pic:pic>
              </a:graphicData>
            </a:graphic>
          </wp:inline>
        </w:drawing>
      </w:r>
    </w:p>
    <w:p w:rsidR="00ED10F3" w:rsidRPr="00ED10F3" w:rsidRDefault="00ED10F3" w:rsidP="00ED10F3">
      <w:pPr>
        <w:shd w:val="clear" w:color="auto" w:fill="F5F5F5"/>
        <w:spacing w:after="0" w:line="240" w:lineRule="auto"/>
        <w:ind w:firstLine="709"/>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ind w:firstLine="709"/>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lastRenderedPageBreak/>
        <w:t> </w:t>
      </w:r>
    </w:p>
    <w:p w:rsidR="00ED10F3" w:rsidRPr="00ED10F3" w:rsidRDefault="00ED10F3" w:rsidP="00ED10F3">
      <w:pPr>
        <w:shd w:val="clear" w:color="auto" w:fill="F5F5F5"/>
        <w:spacing w:after="0" w:line="240" w:lineRule="auto"/>
        <w:ind w:firstLine="709"/>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ind w:firstLine="709"/>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keepNext/>
        <w:shd w:val="clear" w:color="auto" w:fill="F5F5F5"/>
        <w:spacing w:after="0" w:line="240" w:lineRule="auto"/>
        <w:jc w:val="right"/>
        <w:outlineLvl w:val="0"/>
        <w:rPr>
          <w:rFonts w:ascii="Arial" w:eastAsia="Times New Roman" w:hAnsi="Arial" w:cs="Arial"/>
          <w:b/>
          <w:bCs/>
          <w:color w:val="000000"/>
          <w:kern w:val="36"/>
          <w:sz w:val="32"/>
          <w:szCs w:val="32"/>
          <w:lang w:eastAsia="ru-RU"/>
        </w:rPr>
      </w:pPr>
      <w:r w:rsidRPr="00ED10F3">
        <w:rPr>
          <w:rFonts w:ascii="Times New Roman" w:eastAsia="Times New Roman" w:hAnsi="Times New Roman" w:cs="Times New Roman"/>
          <w:color w:val="000000"/>
          <w:kern w:val="36"/>
          <w:sz w:val="16"/>
          <w:szCs w:val="16"/>
          <w:lang w:eastAsia="ru-RU"/>
        </w:rPr>
        <w:t>ПРИЛОЖЕНИЕ № 2</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к  Административному  регламенту</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по предоставлению местной  Администрацией  внутригородского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Муниципального  образования Санкт-Петербурга</w:t>
      </w:r>
    </w:p>
    <w:p w:rsidR="00ED10F3" w:rsidRPr="00ED10F3" w:rsidRDefault="00ED10F3" w:rsidP="00ED10F3">
      <w:pPr>
        <w:shd w:val="clear" w:color="auto" w:fill="F5F5F5"/>
        <w:spacing w:after="0" w:line="240" w:lineRule="auto"/>
        <w:ind w:left="567"/>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xml:space="preserve">муниципальный  округ  </w:t>
      </w:r>
      <w:proofErr w:type="spellStart"/>
      <w:r w:rsidRPr="00ED10F3">
        <w:rPr>
          <w:rFonts w:ascii="Times New Roman" w:eastAsia="Times New Roman" w:hAnsi="Times New Roman" w:cs="Times New Roman"/>
          <w:color w:val="000000"/>
          <w:sz w:val="20"/>
          <w:szCs w:val="20"/>
          <w:lang w:eastAsia="ru-RU"/>
        </w:rPr>
        <w:t>Лиговка-Ямская</w:t>
      </w:r>
      <w:proofErr w:type="spellEnd"/>
      <w:r w:rsidRPr="00ED10F3">
        <w:rPr>
          <w:rFonts w:ascii="Times New Roman" w:eastAsia="Times New Roman" w:hAnsi="Times New Roman" w:cs="Times New Roman"/>
          <w:color w:val="000000"/>
          <w:sz w:val="20"/>
          <w:szCs w:val="20"/>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ED10F3" w:rsidRPr="00ED10F3" w:rsidRDefault="00ED10F3" w:rsidP="00ED10F3">
      <w:pPr>
        <w:shd w:val="clear" w:color="auto" w:fill="F5F5F5"/>
        <w:spacing w:after="0" w:line="240" w:lineRule="auto"/>
        <w:ind w:left="567"/>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ind w:left="567"/>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Места нахождения и графики работы органов местного самоуправления</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 </w:t>
      </w:r>
    </w:p>
    <w:tbl>
      <w:tblPr>
        <w:tblW w:w="0" w:type="auto"/>
        <w:tblInd w:w="13" w:type="dxa"/>
        <w:shd w:val="clear" w:color="auto" w:fill="F5F5F5"/>
        <w:tblCellMar>
          <w:left w:w="0" w:type="dxa"/>
          <w:right w:w="0" w:type="dxa"/>
        </w:tblCellMar>
        <w:tblLook w:val="04A0"/>
      </w:tblPr>
      <w:tblGrid>
        <w:gridCol w:w="512"/>
        <w:gridCol w:w="2493"/>
        <w:gridCol w:w="2234"/>
        <w:gridCol w:w="2089"/>
        <w:gridCol w:w="2074"/>
      </w:tblGrid>
      <w:tr w:rsidR="00ED10F3" w:rsidRPr="00ED10F3" w:rsidTr="00ED10F3">
        <w:trPr>
          <w:trHeight w:val="60"/>
        </w:trPr>
        <w:tc>
          <w:tcPr>
            <w:tcW w:w="567" w:type="dxa"/>
            <w:tcBorders>
              <w:top w:val="single" w:sz="8" w:space="0" w:color="auto"/>
              <w:left w:val="single" w:sz="8" w:space="0" w:color="auto"/>
              <w:bottom w:val="single" w:sz="8" w:space="0" w:color="auto"/>
              <w:right w:val="single" w:sz="8" w:space="0" w:color="auto"/>
            </w:tcBorders>
            <w:shd w:val="clear" w:color="auto" w:fill="F5F5F5"/>
            <w:tcMar>
              <w:top w:w="0" w:type="dxa"/>
              <w:left w:w="30" w:type="dxa"/>
              <w:bottom w:w="0" w:type="dxa"/>
              <w:right w:w="30" w:type="dxa"/>
            </w:tcMar>
            <w:hideMark/>
          </w:tcPr>
          <w:p w:rsidR="00ED10F3" w:rsidRPr="00ED10F3" w:rsidRDefault="00ED10F3" w:rsidP="00ED10F3">
            <w:pPr>
              <w:spacing w:after="0" w:line="60" w:lineRule="atLeast"/>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b/>
                <w:bCs/>
                <w:color w:val="000000"/>
                <w:sz w:val="20"/>
                <w:szCs w:val="20"/>
                <w:lang w:eastAsia="ru-RU"/>
              </w:rPr>
              <w:t>№</w:t>
            </w:r>
          </w:p>
        </w:tc>
        <w:tc>
          <w:tcPr>
            <w:tcW w:w="2694" w:type="dxa"/>
            <w:tcBorders>
              <w:top w:val="single" w:sz="8" w:space="0" w:color="auto"/>
              <w:left w:val="nil"/>
              <w:bottom w:val="single" w:sz="8" w:space="0" w:color="auto"/>
              <w:right w:val="single" w:sz="8" w:space="0" w:color="auto"/>
            </w:tcBorders>
            <w:shd w:val="clear" w:color="auto" w:fill="F5F5F5"/>
            <w:tcMar>
              <w:top w:w="0" w:type="dxa"/>
              <w:left w:w="30" w:type="dxa"/>
              <w:bottom w:w="0" w:type="dxa"/>
              <w:right w:w="30" w:type="dxa"/>
            </w:tcMar>
            <w:hideMark/>
          </w:tcPr>
          <w:p w:rsidR="00ED10F3" w:rsidRPr="00ED10F3" w:rsidRDefault="00ED10F3" w:rsidP="00ED10F3">
            <w:pPr>
              <w:spacing w:after="0" w:line="60" w:lineRule="atLeast"/>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b/>
                <w:bCs/>
                <w:color w:val="000000"/>
                <w:sz w:val="20"/>
                <w:szCs w:val="20"/>
                <w:lang w:eastAsia="ru-RU"/>
              </w:rPr>
              <w:t>Местные администрации муниципальных образований</w:t>
            </w:r>
            <w:r w:rsidRPr="00ED10F3">
              <w:rPr>
                <w:rFonts w:ascii="Times New Roman" w:eastAsia="Times New Roman" w:hAnsi="Times New Roman" w:cs="Times New Roman"/>
                <w:b/>
                <w:bCs/>
                <w:color w:val="000000"/>
                <w:sz w:val="20"/>
                <w:szCs w:val="20"/>
                <w:lang w:eastAsia="ru-RU"/>
              </w:rPr>
              <w:br/>
              <w:t>Санкт-Петербурга</w:t>
            </w:r>
          </w:p>
        </w:tc>
        <w:tc>
          <w:tcPr>
            <w:tcW w:w="2410" w:type="dxa"/>
            <w:tcBorders>
              <w:top w:val="single" w:sz="8" w:space="0" w:color="auto"/>
              <w:left w:val="nil"/>
              <w:bottom w:val="single" w:sz="8" w:space="0" w:color="auto"/>
              <w:right w:val="single" w:sz="8" w:space="0" w:color="auto"/>
            </w:tcBorders>
            <w:shd w:val="clear" w:color="auto" w:fill="F5F5F5"/>
            <w:tcMar>
              <w:top w:w="0" w:type="dxa"/>
              <w:left w:w="30" w:type="dxa"/>
              <w:bottom w:w="0" w:type="dxa"/>
              <w:right w:w="30" w:type="dxa"/>
            </w:tcMar>
            <w:hideMark/>
          </w:tcPr>
          <w:p w:rsidR="00ED10F3" w:rsidRPr="00ED10F3" w:rsidRDefault="00ED10F3" w:rsidP="00ED10F3">
            <w:pPr>
              <w:spacing w:after="0" w:line="60" w:lineRule="atLeast"/>
              <w:rPr>
                <w:rFonts w:ascii="Times New Roman" w:eastAsia="Times New Roman" w:hAnsi="Times New Roman" w:cs="Times New Roman"/>
                <w:sz w:val="24"/>
                <w:szCs w:val="24"/>
                <w:lang w:eastAsia="ru-RU"/>
              </w:rPr>
            </w:pPr>
            <w:r w:rsidRPr="00ED10F3">
              <w:rPr>
                <w:rFonts w:ascii="Times New Roman" w:eastAsia="Times New Roman" w:hAnsi="Times New Roman" w:cs="Times New Roman"/>
                <w:b/>
                <w:bCs/>
                <w:color w:val="000000"/>
                <w:sz w:val="20"/>
                <w:szCs w:val="20"/>
                <w:lang w:eastAsia="ru-RU"/>
              </w:rPr>
              <w:t>Ф.И.О. и должность ответственного лица</w:t>
            </w:r>
          </w:p>
        </w:tc>
        <w:tc>
          <w:tcPr>
            <w:tcW w:w="2126" w:type="dxa"/>
            <w:tcBorders>
              <w:top w:val="single" w:sz="8" w:space="0" w:color="auto"/>
              <w:left w:val="nil"/>
              <w:bottom w:val="single" w:sz="8" w:space="0" w:color="auto"/>
              <w:right w:val="single" w:sz="8" w:space="0" w:color="auto"/>
            </w:tcBorders>
            <w:shd w:val="clear" w:color="auto" w:fill="F5F5F5"/>
            <w:tcMar>
              <w:top w:w="0" w:type="dxa"/>
              <w:left w:w="30" w:type="dxa"/>
              <w:bottom w:w="0" w:type="dxa"/>
              <w:right w:w="30" w:type="dxa"/>
            </w:tcMar>
            <w:hideMark/>
          </w:tcPr>
          <w:p w:rsidR="00ED10F3" w:rsidRPr="00ED10F3" w:rsidRDefault="00ED10F3" w:rsidP="00ED10F3">
            <w:pPr>
              <w:spacing w:after="0" w:line="60" w:lineRule="atLeast"/>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b/>
                <w:bCs/>
                <w:color w:val="000000"/>
                <w:sz w:val="20"/>
                <w:szCs w:val="20"/>
                <w:lang w:eastAsia="ru-RU"/>
              </w:rPr>
              <w:t>E–</w:t>
            </w:r>
            <w:proofErr w:type="spellStart"/>
            <w:r w:rsidRPr="00ED10F3">
              <w:rPr>
                <w:rFonts w:ascii="Times New Roman" w:eastAsia="Times New Roman" w:hAnsi="Times New Roman" w:cs="Times New Roman"/>
                <w:b/>
                <w:bCs/>
                <w:color w:val="000000"/>
                <w:sz w:val="20"/>
                <w:szCs w:val="20"/>
                <w:lang w:eastAsia="ru-RU"/>
              </w:rPr>
              <w:t>mail</w:t>
            </w:r>
            <w:proofErr w:type="spellEnd"/>
          </w:p>
        </w:tc>
        <w:tc>
          <w:tcPr>
            <w:tcW w:w="2268" w:type="dxa"/>
            <w:tcBorders>
              <w:top w:val="single" w:sz="8" w:space="0" w:color="auto"/>
              <w:left w:val="nil"/>
              <w:bottom w:val="single" w:sz="8" w:space="0" w:color="auto"/>
              <w:right w:val="single" w:sz="8" w:space="0" w:color="auto"/>
            </w:tcBorders>
            <w:shd w:val="clear" w:color="auto" w:fill="F5F5F5"/>
            <w:tcMar>
              <w:top w:w="0" w:type="dxa"/>
              <w:left w:w="30" w:type="dxa"/>
              <w:bottom w:w="0" w:type="dxa"/>
              <w:right w:w="30" w:type="dxa"/>
            </w:tcMar>
            <w:hideMark/>
          </w:tcPr>
          <w:p w:rsidR="00ED10F3" w:rsidRPr="00ED10F3" w:rsidRDefault="00ED10F3" w:rsidP="00ED10F3">
            <w:pPr>
              <w:spacing w:after="0" w:line="60" w:lineRule="atLeast"/>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b/>
                <w:bCs/>
                <w:color w:val="000000"/>
                <w:sz w:val="20"/>
                <w:szCs w:val="20"/>
                <w:lang w:eastAsia="ru-RU"/>
              </w:rPr>
              <w:t>Контактный телефон</w:t>
            </w:r>
          </w:p>
        </w:tc>
      </w:tr>
      <w:tr w:rsidR="00ED10F3" w:rsidRPr="00ED10F3" w:rsidTr="00ED10F3">
        <w:trPr>
          <w:trHeight w:val="149"/>
        </w:trPr>
        <w:tc>
          <w:tcPr>
            <w:tcW w:w="567" w:type="dxa"/>
            <w:tcBorders>
              <w:top w:val="nil"/>
              <w:left w:val="single" w:sz="8" w:space="0" w:color="auto"/>
              <w:bottom w:val="single" w:sz="8" w:space="0" w:color="auto"/>
              <w:right w:val="single" w:sz="8" w:space="0" w:color="auto"/>
            </w:tcBorders>
            <w:shd w:val="clear" w:color="auto" w:fill="F5F5F5"/>
            <w:tcMar>
              <w:top w:w="0" w:type="dxa"/>
              <w:left w:w="30" w:type="dxa"/>
              <w:bottom w:w="0" w:type="dxa"/>
              <w:right w:w="30" w:type="dxa"/>
            </w:tcMar>
            <w:hideMark/>
          </w:tcPr>
          <w:p w:rsidR="00ED10F3" w:rsidRPr="00ED10F3" w:rsidRDefault="00ED10F3" w:rsidP="00ED10F3">
            <w:pPr>
              <w:spacing w:after="0" w:line="149" w:lineRule="atLeast"/>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color w:val="000000"/>
                <w:sz w:val="20"/>
                <w:szCs w:val="20"/>
                <w:lang w:eastAsia="ru-RU"/>
              </w:rPr>
              <w:t>1</w:t>
            </w:r>
          </w:p>
        </w:tc>
        <w:tc>
          <w:tcPr>
            <w:tcW w:w="2694" w:type="dxa"/>
            <w:tcBorders>
              <w:top w:val="nil"/>
              <w:left w:val="nil"/>
              <w:bottom w:val="single" w:sz="8" w:space="0" w:color="auto"/>
              <w:right w:val="single" w:sz="8" w:space="0" w:color="auto"/>
            </w:tcBorders>
            <w:shd w:val="clear" w:color="auto" w:fill="F5F5F5"/>
            <w:tcMar>
              <w:top w:w="0" w:type="dxa"/>
              <w:left w:w="30" w:type="dxa"/>
              <w:bottom w:w="0" w:type="dxa"/>
              <w:right w:w="30" w:type="dxa"/>
            </w:tcMar>
            <w:hideMark/>
          </w:tcPr>
          <w:p w:rsidR="00ED10F3" w:rsidRPr="00ED10F3" w:rsidRDefault="00ED10F3" w:rsidP="00ED10F3">
            <w:pPr>
              <w:spacing w:after="0" w:line="149" w:lineRule="atLeast"/>
              <w:rPr>
                <w:rFonts w:ascii="Times New Roman" w:eastAsia="Times New Roman" w:hAnsi="Times New Roman" w:cs="Times New Roman"/>
                <w:sz w:val="24"/>
                <w:szCs w:val="24"/>
                <w:lang w:eastAsia="ru-RU"/>
              </w:rPr>
            </w:pPr>
            <w:r w:rsidRPr="00ED10F3">
              <w:rPr>
                <w:rFonts w:ascii="Times New Roman" w:eastAsia="Times New Roman" w:hAnsi="Times New Roman" w:cs="Times New Roman"/>
                <w:color w:val="000000"/>
                <w:sz w:val="20"/>
                <w:szCs w:val="20"/>
                <w:lang w:eastAsia="ru-RU"/>
              </w:rPr>
              <w:t xml:space="preserve">местная Администрация внутригородского муниципального образования Санкт-Петербурга муниципальный округ </w:t>
            </w:r>
            <w:proofErr w:type="spellStart"/>
            <w:r w:rsidRPr="00ED10F3">
              <w:rPr>
                <w:rFonts w:ascii="Times New Roman" w:eastAsia="Times New Roman" w:hAnsi="Times New Roman" w:cs="Times New Roman"/>
                <w:color w:val="000000"/>
                <w:sz w:val="20"/>
                <w:szCs w:val="20"/>
                <w:lang w:eastAsia="ru-RU"/>
              </w:rPr>
              <w:t>Лиговка-Ямская</w:t>
            </w:r>
            <w:proofErr w:type="spellEnd"/>
          </w:p>
        </w:tc>
        <w:tc>
          <w:tcPr>
            <w:tcW w:w="2410" w:type="dxa"/>
            <w:tcBorders>
              <w:top w:val="nil"/>
              <w:left w:val="nil"/>
              <w:bottom w:val="single" w:sz="8" w:space="0" w:color="auto"/>
              <w:right w:val="single" w:sz="8" w:space="0" w:color="auto"/>
            </w:tcBorders>
            <w:shd w:val="clear" w:color="auto" w:fill="F5F5F5"/>
            <w:tcMar>
              <w:top w:w="0" w:type="dxa"/>
              <w:left w:w="30" w:type="dxa"/>
              <w:bottom w:w="0" w:type="dxa"/>
              <w:right w:w="30" w:type="dxa"/>
            </w:tcMar>
            <w:hideMark/>
          </w:tcPr>
          <w:p w:rsidR="00ED10F3" w:rsidRPr="00ED10F3" w:rsidRDefault="00ED10F3" w:rsidP="00ED10F3">
            <w:pPr>
              <w:spacing w:after="0" w:line="149" w:lineRule="atLeast"/>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color w:val="000000"/>
                <w:sz w:val="20"/>
                <w:szCs w:val="20"/>
                <w:lang w:eastAsia="ru-RU"/>
              </w:rPr>
              <w:t>Глава местной администрации Заика Олег Викторович</w:t>
            </w:r>
          </w:p>
        </w:tc>
        <w:tc>
          <w:tcPr>
            <w:tcW w:w="2126" w:type="dxa"/>
            <w:tcBorders>
              <w:top w:val="nil"/>
              <w:left w:val="nil"/>
              <w:bottom w:val="single" w:sz="8" w:space="0" w:color="auto"/>
              <w:right w:val="single" w:sz="8" w:space="0" w:color="auto"/>
            </w:tcBorders>
            <w:shd w:val="clear" w:color="auto" w:fill="F5F5F5"/>
            <w:tcMar>
              <w:top w:w="0" w:type="dxa"/>
              <w:left w:w="30" w:type="dxa"/>
              <w:bottom w:w="0" w:type="dxa"/>
              <w:right w:w="30" w:type="dxa"/>
            </w:tcMar>
            <w:hideMark/>
          </w:tcPr>
          <w:p w:rsidR="00ED10F3" w:rsidRPr="00ED10F3" w:rsidRDefault="00ED10F3" w:rsidP="00ED10F3">
            <w:pPr>
              <w:spacing w:after="0" w:line="149" w:lineRule="atLeast"/>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color w:val="0000FF"/>
                <w:sz w:val="20"/>
                <w:szCs w:val="20"/>
                <w:lang w:eastAsia="ru-RU"/>
              </w:rPr>
              <w:t> maligovka-yamskaya@pochtarf.ru</w:t>
            </w:r>
          </w:p>
        </w:tc>
        <w:tc>
          <w:tcPr>
            <w:tcW w:w="2268" w:type="dxa"/>
            <w:tcBorders>
              <w:top w:val="nil"/>
              <w:left w:val="nil"/>
              <w:bottom w:val="single" w:sz="8" w:space="0" w:color="auto"/>
              <w:right w:val="single" w:sz="8" w:space="0" w:color="auto"/>
            </w:tcBorders>
            <w:shd w:val="clear" w:color="auto" w:fill="F5F5F5"/>
            <w:tcMar>
              <w:top w:w="0" w:type="dxa"/>
              <w:left w:w="30" w:type="dxa"/>
              <w:bottom w:w="0" w:type="dxa"/>
              <w:right w:w="30" w:type="dxa"/>
            </w:tcMar>
            <w:hideMark/>
          </w:tcPr>
          <w:p w:rsidR="00ED10F3" w:rsidRPr="00ED10F3" w:rsidRDefault="00ED10F3" w:rsidP="00ED10F3">
            <w:pPr>
              <w:spacing w:after="0" w:line="149" w:lineRule="atLeast"/>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color w:val="000000"/>
                <w:sz w:val="20"/>
                <w:szCs w:val="20"/>
                <w:lang w:eastAsia="ru-RU"/>
              </w:rPr>
              <w:t>717-87-44</w:t>
            </w:r>
          </w:p>
        </w:tc>
      </w:tr>
    </w:tbl>
    <w:p w:rsidR="00ED10F3" w:rsidRPr="00ED10F3" w:rsidRDefault="00ED10F3" w:rsidP="00ED10F3">
      <w:pPr>
        <w:shd w:val="clear" w:color="auto" w:fill="F5F5F5"/>
        <w:spacing w:after="0" w:line="240" w:lineRule="auto"/>
        <w:ind w:firstLine="709"/>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keepNext/>
        <w:shd w:val="clear" w:color="auto" w:fill="F5F5F5"/>
        <w:spacing w:before="240" w:after="60" w:line="480" w:lineRule="atLeast"/>
        <w:jc w:val="center"/>
        <w:outlineLvl w:val="0"/>
        <w:rPr>
          <w:rFonts w:ascii="Arial" w:eastAsia="Times New Roman" w:hAnsi="Arial" w:cs="Arial"/>
          <w:b/>
          <w:bCs/>
          <w:color w:val="000000"/>
          <w:kern w:val="36"/>
          <w:sz w:val="32"/>
          <w:szCs w:val="32"/>
          <w:lang w:eastAsia="ru-RU"/>
        </w:rPr>
      </w:pPr>
      <w:r w:rsidRPr="00ED10F3">
        <w:rPr>
          <w:rFonts w:ascii="Arial" w:eastAsia="Times New Roman" w:hAnsi="Arial" w:cs="Arial"/>
          <w:b/>
          <w:bCs/>
          <w:color w:val="000000"/>
          <w:kern w:val="36"/>
          <w:sz w:val="32"/>
          <w:szCs w:val="32"/>
          <w:lang w:eastAsia="ru-RU"/>
        </w:rPr>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lastRenderedPageBreak/>
        <w:t> </w:t>
      </w:r>
    </w:p>
    <w:p w:rsidR="00ED10F3" w:rsidRPr="00ED10F3" w:rsidRDefault="00ED10F3" w:rsidP="00ED10F3">
      <w:pPr>
        <w:shd w:val="clear" w:color="auto" w:fill="F5F5F5"/>
        <w:spacing w:after="0" w:line="240" w:lineRule="auto"/>
        <w:ind w:firstLine="709"/>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ПРИЛОЖЕНИЕ № 3</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к  Административному  регламенту</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по предоставлению местной  Администрацией  внутригородского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Муниципального  образования Санкт-Петербурга</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 xml:space="preserve">муниципальный  округ  </w:t>
      </w:r>
      <w:proofErr w:type="spellStart"/>
      <w:r w:rsidRPr="00ED10F3">
        <w:rPr>
          <w:rFonts w:ascii="Times New Roman" w:eastAsia="Times New Roman" w:hAnsi="Times New Roman" w:cs="Times New Roman"/>
          <w:color w:val="000000"/>
          <w:sz w:val="18"/>
          <w:szCs w:val="18"/>
          <w:lang w:eastAsia="ru-RU"/>
        </w:rPr>
        <w:t>Лиговка-Ямская</w:t>
      </w:r>
      <w:proofErr w:type="spellEnd"/>
      <w:r w:rsidRPr="00ED10F3">
        <w:rPr>
          <w:rFonts w:ascii="Times New Roman" w:eastAsia="Times New Roman" w:hAnsi="Times New Roman" w:cs="Times New Roman"/>
          <w:color w:val="000000"/>
          <w:sz w:val="18"/>
          <w:szCs w:val="18"/>
          <w:lang w:eastAsia="ru-RU"/>
        </w:rPr>
        <w:t>, осуществляющей органами местного самоуправления</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полномочия органа опеки и попечительства по оказанию содействия</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 опекунам и попечителям в защите прав и законных интересов подопечных</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w:t>
      </w:r>
    </w:p>
    <w:tbl>
      <w:tblPr>
        <w:tblpPr w:leftFromText="45" w:rightFromText="45" w:vertAnchor="text"/>
        <w:tblW w:w="4275" w:type="dxa"/>
        <w:tblCellSpacing w:w="0" w:type="dxa"/>
        <w:tblCellMar>
          <w:left w:w="0" w:type="dxa"/>
          <w:right w:w="0" w:type="dxa"/>
        </w:tblCellMar>
        <w:tblLook w:val="04A0"/>
      </w:tblPr>
      <w:tblGrid>
        <w:gridCol w:w="4275"/>
      </w:tblGrid>
      <w:tr w:rsidR="00ED10F3" w:rsidRPr="00ED10F3" w:rsidTr="00ED10F3">
        <w:trPr>
          <w:trHeight w:val="3495"/>
          <w:tblCellSpacing w:w="0" w:type="dxa"/>
        </w:trPr>
        <w:tc>
          <w:tcPr>
            <w:tcW w:w="0" w:type="auto"/>
            <w:tcMar>
              <w:top w:w="0" w:type="dxa"/>
              <w:left w:w="180" w:type="dxa"/>
              <w:bottom w:w="0" w:type="dxa"/>
              <w:right w:w="180" w:type="dxa"/>
            </w:tcMar>
            <w:hideMark/>
          </w:tcPr>
          <w:p w:rsidR="00ED10F3" w:rsidRPr="00ED10F3" w:rsidRDefault="00ED10F3" w:rsidP="00ED10F3">
            <w:pPr>
              <w:shd w:val="clear" w:color="auto" w:fill="FFFFFF"/>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Заявление принято:</w:t>
            </w:r>
          </w:p>
          <w:p w:rsidR="00ED10F3" w:rsidRPr="00ED10F3" w:rsidRDefault="00ED10F3" w:rsidP="00ED10F3">
            <w:pPr>
              <w:shd w:val="clear" w:color="auto" w:fill="FFFFFF"/>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_________________________</w:t>
            </w:r>
          </w:p>
          <w:p w:rsidR="00ED10F3" w:rsidRPr="00ED10F3" w:rsidRDefault="00ED10F3" w:rsidP="00ED10F3">
            <w:pPr>
              <w:shd w:val="clear" w:color="auto" w:fill="FFFFFF"/>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(дата)</w:t>
            </w:r>
          </w:p>
          <w:p w:rsidR="00ED10F3" w:rsidRPr="00ED10F3" w:rsidRDefault="00ED10F3" w:rsidP="00ED10F3">
            <w:pPr>
              <w:shd w:val="clear" w:color="auto" w:fill="FFFFFF"/>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и зарегистрировано</w:t>
            </w:r>
          </w:p>
          <w:p w:rsidR="00ED10F3" w:rsidRPr="00ED10F3" w:rsidRDefault="00ED10F3" w:rsidP="00ED10F3">
            <w:pPr>
              <w:shd w:val="clear" w:color="auto" w:fill="FFFFFF"/>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w:t>
            </w:r>
          </w:p>
          <w:p w:rsidR="00ED10F3" w:rsidRPr="00ED10F3" w:rsidRDefault="00ED10F3" w:rsidP="00ED10F3">
            <w:pPr>
              <w:shd w:val="clear" w:color="auto" w:fill="FFFFFF"/>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под №  _________________</w:t>
            </w:r>
          </w:p>
          <w:p w:rsidR="00ED10F3" w:rsidRPr="00ED10F3" w:rsidRDefault="00ED10F3" w:rsidP="00ED10F3">
            <w:pPr>
              <w:shd w:val="clear" w:color="auto" w:fill="FFFFFF"/>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w:t>
            </w:r>
          </w:p>
          <w:p w:rsidR="00ED10F3" w:rsidRPr="00ED10F3" w:rsidRDefault="00ED10F3" w:rsidP="00ED10F3">
            <w:pPr>
              <w:shd w:val="clear" w:color="auto" w:fill="FFFFFF"/>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Специалист: _______________________</w:t>
            </w:r>
          </w:p>
          <w:p w:rsidR="00ED10F3" w:rsidRPr="00ED10F3" w:rsidRDefault="00ED10F3" w:rsidP="00ED10F3">
            <w:pPr>
              <w:shd w:val="clear" w:color="auto" w:fill="FFFFFF"/>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w:t>
            </w:r>
          </w:p>
          <w:p w:rsidR="00ED10F3" w:rsidRPr="00ED10F3" w:rsidRDefault="00ED10F3" w:rsidP="00ED10F3">
            <w:pPr>
              <w:shd w:val="clear" w:color="auto" w:fill="FFFFFF"/>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w:t>
            </w:r>
          </w:p>
        </w:tc>
      </w:tr>
    </w:tbl>
    <w:tbl>
      <w:tblPr>
        <w:tblW w:w="6096" w:type="dxa"/>
        <w:tblInd w:w="3794" w:type="dxa"/>
        <w:shd w:val="clear" w:color="auto" w:fill="F5F5F5"/>
        <w:tblCellMar>
          <w:left w:w="0" w:type="dxa"/>
          <w:right w:w="0" w:type="dxa"/>
        </w:tblCellMar>
        <w:tblLook w:val="04A0"/>
      </w:tblPr>
      <w:tblGrid>
        <w:gridCol w:w="6096"/>
      </w:tblGrid>
      <w:tr w:rsidR="00ED10F3" w:rsidRPr="00ED10F3" w:rsidTr="00ED10F3">
        <w:trPr>
          <w:trHeight w:val="273"/>
        </w:trPr>
        <w:tc>
          <w:tcPr>
            <w:tcW w:w="6096" w:type="dxa"/>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В ОМС _________________________________________</w:t>
            </w:r>
          </w:p>
        </w:tc>
      </w:tr>
      <w:tr w:rsidR="00ED10F3" w:rsidRPr="00ED10F3" w:rsidTr="00ED10F3">
        <w:trPr>
          <w:trHeight w:val="273"/>
        </w:trPr>
        <w:tc>
          <w:tcPr>
            <w:tcW w:w="6096" w:type="dxa"/>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района Санкт-Петербурга</w:t>
            </w:r>
          </w:p>
        </w:tc>
      </w:tr>
      <w:tr w:rsidR="00ED10F3" w:rsidRPr="00ED10F3" w:rsidTr="00ED10F3">
        <w:trPr>
          <w:trHeight w:val="289"/>
        </w:trPr>
        <w:tc>
          <w:tcPr>
            <w:tcW w:w="6096" w:type="dxa"/>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от опекуна (попечителя)</w:t>
            </w:r>
          </w:p>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Ф.___________________________________________</w:t>
            </w:r>
          </w:p>
        </w:tc>
      </w:tr>
      <w:tr w:rsidR="00ED10F3" w:rsidRPr="00ED10F3" w:rsidTr="00ED10F3">
        <w:trPr>
          <w:trHeight w:val="273"/>
        </w:trPr>
        <w:tc>
          <w:tcPr>
            <w:tcW w:w="6096" w:type="dxa"/>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И. ____________________________________________</w:t>
            </w:r>
          </w:p>
        </w:tc>
      </w:tr>
      <w:tr w:rsidR="00ED10F3" w:rsidRPr="00ED10F3" w:rsidTr="00ED10F3">
        <w:trPr>
          <w:trHeight w:val="289"/>
        </w:trPr>
        <w:tc>
          <w:tcPr>
            <w:tcW w:w="6096" w:type="dxa"/>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О. ____________________________________________</w:t>
            </w:r>
          </w:p>
        </w:tc>
      </w:tr>
      <w:tr w:rsidR="00ED10F3" w:rsidRPr="00ED10F3" w:rsidTr="00ED10F3">
        <w:trPr>
          <w:trHeight w:val="289"/>
        </w:trPr>
        <w:tc>
          <w:tcPr>
            <w:tcW w:w="6096" w:type="dxa"/>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Адрес места жительства (пребывания): индекс ________</w:t>
            </w:r>
          </w:p>
        </w:tc>
      </w:tr>
      <w:tr w:rsidR="00ED10F3" w:rsidRPr="00ED10F3" w:rsidTr="00ED10F3">
        <w:trPr>
          <w:trHeight w:val="273"/>
        </w:trPr>
        <w:tc>
          <w:tcPr>
            <w:tcW w:w="6096" w:type="dxa"/>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_________________________________________________</w:t>
            </w:r>
          </w:p>
        </w:tc>
      </w:tr>
      <w:tr w:rsidR="00ED10F3" w:rsidRPr="00ED10F3" w:rsidTr="00ED10F3">
        <w:trPr>
          <w:trHeight w:val="273"/>
        </w:trPr>
        <w:tc>
          <w:tcPr>
            <w:tcW w:w="6096" w:type="dxa"/>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____________________ тел. ________________________</w:t>
            </w:r>
          </w:p>
        </w:tc>
      </w:tr>
      <w:tr w:rsidR="00ED10F3" w:rsidRPr="00ED10F3" w:rsidTr="00ED10F3">
        <w:trPr>
          <w:trHeight w:val="289"/>
        </w:trPr>
        <w:tc>
          <w:tcPr>
            <w:tcW w:w="6096" w:type="dxa"/>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____________________ выдана ___________________</w:t>
            </w:r>
          </w:p>
        </w:tc>
      </w:tr>
      <w:tr w:rsidR="00ED10F3" w:rsidRPr="00ED10F3" w:rsidTr="00ED10F3">
        <w:trPr>
          <w:trHeight w:val="273"/>
        </w:trPr>
        <w:tc>
          <w:tcPr>
            <w:tcW w:w="6096" w:type="dxa"/>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w:t>
            </w:r>
          </w:p>
        </w:tc>
      </w:tr>
      <w:tr w:rsidR="00ED10F3" w:rsidRPr="00ED10F3" w:rsidTr="00ED10F3">
        <w:trPr>
          <w:trHeight w:val="289"/>
        </w:trPr>
        <w:tc>
          <w:tcPr>
            <w:tcW w:w="6096" w:type="dxa"/>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w:t>
            </w:r>
          </w:p>
        </w:tc>
      </w:tr>
    </w:tbl>
    <w:p w:rsidR="00ED10F3" w:rsidRPr="00ED10F3" w:rsidRDefault="00ED10F3" w:rsidP="00ED10F3">
      <w:pPr>
        <w:keepNext/>
        <w:shd w:val="clear" w:color="auto" w:fill="F5F5F5"/>
        <w:spacing w:before="240" w:after="60" w:line="240" w:lineRule="auto"/>
        <w:jc w:val="center"/>
        <w:outlineLvl w:val="0"/>
        <w:rPr>
          <w:rFonts w:ascii="Arial" w:eastAsia="Times New Roman" w:hAnsi="Arial" w:cs="Arial"/>
          <w:b/>
          <w:bCs/>
          <w:color w:val="000000"/>
          <w:kern w:val="36"/>
          <w:sz w:val="32"/>
          <w:szCs w:val="32"/>
          <w:lang w:eastAsia="ru-RU"/>
        </w:rPr>
      </w:pPr>
      <w:r w:rsidRPr="00ED10F3">
        <w:rPr>
          <w:rFonts w:ascii="Times New Roman" w:eastAsia="Times New Roman" w:hAnsi="Times New Roman" w:cs="Times New Roman"/>
          <w:b/>
          <w:bCs/>
          <w:color w:val="000000"/>
          <w:kern w:val="36"/>
          <w:sz w:val="24"/>
          <w:szCs w:val="24"/>
          <w:lang w:val="en-US" w:eastAsia="ru-RU"/>
        </w:rPr>
        <w:lastRenderedPageBreak/>
        <w:t> </w:t>
      </w:r>
    </w:p>
    <w:p w:rsidR="00ED10F3" w:rsidRPr="00ED10F3" w:rsidRDefault="00ED10F3" w:rsidP="00ED10F3">
      <w:pPr>
        <w:keepNext/>
        <w:shd w:val="clear" w:color="auto" w:fill="F5F5F5"/>
        <w:spacing w:before="240" w:after="60" w:line="240" w:lineRule="auto"/>
        <w:jc w:val="center"/>
        <w:outlineLvl w:val="0"/>
        <w:rPr>
          <w:rFonts w:ascii="Arial" w:eastAsia="Times New Roman" w:hAnsi="Arial" w:cs="Arial"/>
          <w:b/>
          <w:bCs/>
          <w:color w:val="000000"/>
          <w:kern w:val="36"/>
          <w:sz w:val="32"/>
          <w:szCs w:val="32"/>
          <w:lang w:eastAsia="ru-RU"/>
        </w:rPr>
      </w:pPr>
      <w:r w:rsidRPr="00ED10F3">
        <w:rPr>
          <w:rFonts w:ascii="Times New Roman" w:eastAsia="Times New Roman" w:hAnsi="Times New Roman" w:cs="Times New Roman"/>
          <w:b/>
          <w:bCs/>
          <w:color w:val="000000"/>
          <w:kern w:val="36"/>
          <w:sz w:val="24"/>
          <w:szCs w:val="24"/>
          <w:lang w:val="en-US" w:eastAsia="ru-RU"/>
        </w:rPr>
        <w:t> </w:t>
      </w:r>
    </w:p>
    <w:p w:rsidR="00ED10F3" w:rsidRPr="00ED10F3" w:rsidRDefault="00ED10F3" w:rsidP="00ED10F3">
      <w:pPr>
        <w:keepNext/>
        <w:shd w:val="clear" w:color="auto" w:fill="F5F5F5"/>
        <w:spacing w:before="240" w:after="60" w:line="240" w:lineRule="auto"/>
        <w:jc w:val="center"/>
        <w:outlineLvl w:val="0"/>
        <w:rPr>
          <w:rFonts w:ascii="Arial" w:eastAsia="Times New Roman" w:hAnsi="Arial" w:cs="Arial"/>
          <w:b/>
          <w:bCs/>
          <w:color w:val="000000"/>
          <w:kern w:val="36"/>
          <w:sz w:val="32"/>
          <w:szCs w:val="32"/>
          <w:lang w:eastAsia="ru-RU"/>
        </w:rPr>
      </w:pPr>
      <w:r w:rsidRPr="00ED10F3">
        <w:rPr>
          <w:rFonts w:ascii="Times New Roman" w:eastAsia="Times New Roman" w:hAnsi="Times New Roman" w:cs="Times New Roman"/>
          <w:b/>
          <w:bCs/>
          <w:color w:val="000000"/>
          <w:kern w:val="36"/>
          <w:sz w:val="24"/>
          <w:szCs w:val="24"/>
          <w:lang w:eastAsia="ru-RU"/>
        </w:rPr>
        <w:t>ЗАЯВЛЕНИЕ</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lang w:eastAsia="ru-RU"/>
        </w:rPr>
        <w:t> </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Прошу оказать содействие по вопросу________________________________________</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____________________________________________________________________________, касающегося защиты прав и интересов моего подопечного _____________________________________________________________________________</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0"/>
          <w:szCs w:val="20"/>
          <w:lang w:eastAsia="ru-RU"/>
        </w:rPr>
        <w:t>(ФИО подопечного)</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проживающего (их) по адресу: __________________________________________________.</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Дополнительно к заявлению прикладываю копии документов:</w:t>
      </w:r>
    </w:p>
    <w:p w:rsidR="00ED10F3" w:rsidRPr="00ED10F3" w:rsidRDefault="00ED10F3" w:rsidP="00ED10F3">
      <w:pPr>
        <w:shd w:val="clear" w:color="auto" w:fill="F5F5F5"/>
        <w:spacing w:after="0" w:line="240" w:lineRule="auto"/>
        <w:ind w:left="720" w:hanging="360"/>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1.</w:t>
      </w:r>
      <w:r w:rsidRPr="00ED10F3">
        <w:rPr>
          <w:rFonts w:ascii="Times New Roman" w:eastAsia="Times New Roman" w:hAnsi="Times New Roman" w:cs="Times New Roman"/>
          <w:color w:val="000000"/>
          <w:sz w:val="14"/>
          <w:szCs w:val="14"/>
          <w:lang w:eastAsia="ru-RU"/>
        </w:rPr>
        <w:t>     </w:t>
      </w:r>
      <w:r w:rsidRPr="00ED10F3">
        <w:rPr>
          <w:rFonts w:ascii="Times New Roman" w:eastAsia="Times New Roman" w:hAnsi="Times New Roman" w:cs="Times New Roman"/>
          <w:color w:val="000000"/>
          <w:sz w:val="14"/>
          <w:lang w:eastAsia="ru-RU"/>
        </w:rPr>
        <w:t> </w:t>
      </w:r>
      <w:r w:rsidRPr="00ED10F3">
        <w:rPr>
          <w:rFonts w:ascii="Times New Roman" w:eastAsia="Times New Roman" w:hAnsi="Times New Roman" w:cs="Times New Roman"/>
          <w:color w:val="000000"/>
          <w:sz w:val="27"/>
          <w:szCs w:val="27"/>
          <w:lang w:eastAsia="ru-RU"/>
        </w:rPr>
        <w:t>________________________</w:t>
      </w:r>
    </w:p>
    <w:p w:rsidR="00ED10F3" w:rsidRPr="00ED10F3" w:rsidRDefault="00ED10F3" w:rsidP="00ED10F3">
      <w:pPr>
        <w:shd w:val="clear" w:color="auto" w:fill="F5F5F5"/>
        <w:spacing w:after="0" w:line="240" w:lineRule="auto"/>
        <w:ind w:left="720" w:hanging="360"/>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2.</w:t>
      </w:r>
      <w:r w:rsidRPr="00ED10F3">
        <w:rPr>
          <w:rFonts w:ascii="Times New Roman" w:eastAsia="Times New Roman" w:hAnsi="Times New Roman" w:cs="Times New Roman"/>
          <w:color w:val="000000"/>
          <w:sz w:val="14"/>
          <w:szCs w:val="14"/>
          <w:lang w:eastAsia="ru-RU"/>
        </w:rPr>
        <w:t>     </w:t>
      </w:r>
      <w:r w:rsidRPr="00ED10F3">
        <w:rPr>
          <w:rFonts w:ascii="Times New Roman" w:eastAsia="Times New Roman" w:hAnsi="Times New Roman" w:cs="Times New Roman"/>
          <w:color w:val="000000"/>
          <w:sz w:val="14"/>
          <w:lang w:eastAsia="ru-RU"/>
        </w:rPr>
        <w:t> </w:t>
      </w:r>
      <w:r w:rsidRPr="00ED10F3">
        <w:rPr>
          <w:rFonts w:ascii="Times New Roman" w:eastAsia="Times New Roman" w:hAnsi="Times New Roman" w:cs="Times New Roman"/>
          <w:color w:val="000000"/>
          <w:sz w:val="27"/>
          <w:szCs w:val="27"/>
          <w:lang w:eastAsia="ru-RU"/>
        </w:rPr>
        <w:t>________________________</w:t>
      </w:r>
    </w:p>
    <w:p w:rsidR="00ED10F3" w:rsidRPr="00ED10F3" w:rsidRDefault="00ED10F3" w:rsidP="00ED10F3">
      <w:pPr>
        <w:shd w:val="clear" w:color="auto" w:fill="F5F5F5"/>
        <w:spacing w:after="0" w:line="240" w:lineRule="auto"/>
        <w:ind w:left="720" w:hanging="360"/>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3.</w:t>
      </w:r>
      <w:r w:rsidRPr="00ED10F3">
        <w:rPr>
          <w:rFonts w:ascii="Times New Roman" w:eastAsia="Times New Roman" w:hAnsi="Times New Roman" w:cs="Times New Roman"/>
          <w:color w:val="000000"/>
          <w:sz w:val="14"/>
          <w:szCs w:val="14"/>
          <w:lang w:eastAsia="ru-RU"/>
        </w:rPr>
        <w:t>     </w:t>
      </w:r>
      <w:r w:rsidRPr="00ED10F3">
        <w:rPr>
          <w:rFonts w:ascii="Times New Roman" w:eastAsia="Times New Roman" w:hAnsi="Times New Roman" w:cs="Times New Roman"/>
          <w:color w:val="000000"/>
          <w:sz w:val="14"/>
          <w:lang w:eastAsia="ru-RU"/>
        </w:rPr>
        <w:t> </w:t>
      </w:r>
      <w:r w:rsidRPr="00ED10F3">
        <w:rPr>
          <w:rFonts w:ascii="Times New Roman" w:eastAsia="Times New Roman" w:hAnsi="Times New Roman" w:cs="Times New Roman"/>
          <w:color w:val="000000"/>
          <w:sz w:val="27"/>
          <w:szCs w:val="27"/>
          <w:lang w:eastAsia="ru-RU"/>
        </w:rPr>
        <w:t>_________________________</w:t>
      </w:r>
    </w:p>
    <w:p w:rsidR="00ED10F3" w:rsidRPr="00ED10F3" w:rsidRDefault="00ED10F3" w:rsidP="00ED10F3">
      <w:pPr>
        <w:shd w:val="clear" w:color="auto" w:fill="F5F5F5"/>
        <w:spacing w:after="0" w:line="240" w:lineRule="auto"/>
        <w:ind w:left="720" w:hanging="360"/>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4.</w:t>
      </w:r>
      <w:r w:rsidRPr="00ED10F3">
        <w:rPr>
          <w:rFonts w:ascii="Times New Roman" w:eastAsia="Times New Roman" w:hAnsi="Times New Roman" w:cs="Times New Roman"/>
          <w:color w:val="000000"/>
          <w:sz w:val="14"/>
          <w:szCs w:val="14"/>
          <w:lang w:eastAsia="ru-RU"/>
        </w:rPr>
        <w:t>     </w:t>
      </w:r>
      <w:r w:rsidRPr="00ED10F3">
        <w:rPr>
          <w:rFonts w:ascii="Times New Roman" w:eastAsia="Times New Roman" w:hAnsi="Times New Roman" w:cs="Times New Roman"/>
          <w:color w:val="000000"/>
          <w:sz w:val="14"/>
          <w:lang w:eastAsia="ru-RU"/>
        </w:rPr>
        <w:t> </w:t>
      </w:r>
      <w:r w:rsidRPr="00ED10F3">
        <w:rPr>
          <w:rFonts w:ascii="Times New Roman" w:eastAsia="Times New Roman" w:hAnsi="Times New Roman" w:cs="Times New Roman"/>
          <w:color w:val="000000"/>
          <w:sz w:val="27"/>
          <w:szCs w:val="27"/>
          <w:lang w:eastAsia="ru-RU"/>
        </w:rPr>
        <w:t>_________________________</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Об ответственности за достоверность и полноту представленных в соответствии</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7"/>
          <w:szCs w:val="27"/>
          <w:lang w:eastAsia="ru-RU"/>
        </w:rPr>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 (-</w:t>
      </w:r>
      <w:proofErr w:type="spellStart"/>
      <w:r w:rsidRPr="00ED10F3">
        <w:rPr>
          <w:rFonts w:ascii="Times New Roman" w:eastAsia="Times New Roman" w:hAnsi="Times New Roman" w:cs="Times New Roman"/>
          <w:color w:val="000000"/>
          <w:sz w:val="27"/>
          <w:szCs w:val="27"/>
          <w:lang w:eastAsia="ru-RU"/>
        </w:rPr>
        <w:t>ена</w:t>
      </w:r>
      <w:proofErr w:type="spellEnd"/>
      <w:r w:rsidRPr="00ED10F3">
        <w:rPr>
          <w:rFonts w:ascii="Times New Roman" w:eastAsia="Times New Roman" w:hAnsi="Times New Roman" w:cs="Times New Roman"/>
          <w:color w:val="000000"/>
          <w:sz w:val="27"/>
          <w:szCs w:val="27"/>
          <w:lang w:eastAsia="ru-RU"/>
        </w:rPr>
        <w:t>)</w:t>
      </w:r>
    </w:p>
    <w:p w:rsidR="00ED10F3" w:rsidRPr="00ED10F3" w:rsidRDefault="00ED10F3" w:rsidP="00ED10F3">
      <w:pPr>
        <w:shd w:val="clear" w:color="auto" w:fill="F5F5F5"/>
        <w:spacing w:after="0" w:line="240" w:lineRule="auto"/>
        <w:ind w:firstLine="567"/>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firstLine="567"/>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Дата «_____» _____________ 20____ г.                           Подпись ______________________</w:t>
      </w:r>
    </w:p>
    <w:p w:rsidR="00ED10F3" w:rsidRPr="00ED10F3" w:rsidRDefault="00ED10F3" w:rsidP="00ED10F3">
      <w:pPr>
        <w:shd w:val="clear" w:color="auto" w:fill="F5F5F5"/>
        <w:spacing w:after="0" w:line="240" w:lineRule="auto"/>
        <w:ind w:firstLine="567"/>
        <w:jc w:val="both"/>
        <w:rPr>
          <w:rFonts w:ascii="Times New Roman" w:eastAsia="Times New Roman" w:hAnsi="Times New Roman" w:cs="Times New Roman"/>
          <w:color w:val="000000"/>
          <w:sz w:val="24"/>
          <w:szCs w:val="24"/>
          <w:lang w:eastAsia="ru-RU"/>
        </w:rPr>
      </w:pPr>
      <w:r w:rsidRPr="00ED10F3">
        <w:rPr>
          <w:rFonts w:ascii="Times New Roman" w:eastAsia="Times New Roman" w:hAnsi="Times New Roman" w:cs="Times New Roman"/>
          <w:color w:val="000000"/>
          <w:sz w:val="24"/>
          <w:szCs w:val="24"/>
          <w:lang w:eastAsia="ru-RU"/>
        </w:rPr>
        <w:t> </w:t>
      </w:r>
    </w:p>
    <w:p w:rsidR="00ED10F3" w:rsidRPr="00ED10F3" w:rsidRDefault="00ED10F3" w:rsidP="00ED10F3">
      <w:pPr>
        <w:shd w:val="clear" w:color="auto" w:fill="F5F5F5"/>
        <w:spacing w:after="0" w:line="240" w:lineRule="auto"/>
        <w:ind w:firstLine="567"/>
        <w:jc w:val="both"/>
        <w:rPr>
          <w:rFonts w:ascii="Times New Roman" w:eastAsia="Times New Roman" w:hAnsi="Times New Roman" w:cs="Times New Roman"/>
          <w:color w:val="000000"/>
          <w:sz w:val="24"/>
          <w:szCs w:val="24"/>
          <w:lang w:eastAsia="ru-RU"/>
        </w:rPr>
      </w:pPr>
      <w:r w:rsidRPr="00ED10F3">
        <w:rPr>
          <w:rFonts w:ascii="Times New Roman" w:eastAsia="Times New Roman" w:hAnsi="Times New Roman" w:cs="Times New Roman"/>
          <w:color w:val="000000"/>
          <w:sz w:val="24"/>
          <w:szCs w:val="24"/>
          <w:lang w:eastAsia="ru-RU"/>
        </w:rPr>
        <w:t> </w:t>
      </w:r>
    </w:p>
    <w:p w:rsidR="00ED10F3" w:rsidRPr="00ED10F3" w:rsidRDefault="00ED10F3" w:rsidP="00ED10F3">
      <w:pPr>
        <w:shd w:val="clear" w:color="auto" w:fill="F5F5F5"/>
        <w:spacing w:after="0" w:line="240" w:lineRule="auto"/>
        <w:ind w:right="-6"/>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 принятом решении прошу проинформировать письменно /устно/ (нужное подчеркнуть)</w:t>
      </w:r>
    </w:p>
    <w:p w:rsidR="00ED10F3" w:rsidRPr="00ED10F3" w:rsidRDefault="00ED10F3" w:rsidP="00ED10F3">
      <w:pPr>
        <w:shd w:val="clear" w:color="auto" w:fill="F5F5F5"/>
        <w:spacing w:after="0" w:line="240" w:lineRule="auto"/>
        <w:ind w:right="-6" w:firstLine="720"/>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ОМС __________________________________________ района Санкт-Петербурга</w:t>
      </w:r>
    </w:p>
    <w:p w:rsidR="00ED10F3" w:rsidRPr="00ED10F3" w:rsidRDefault="00ED10F3" w:rsidP="00ED10F3">
      <w:pPr>
        <w:shd w:val="clear" w:color="auto" w:fill="F5F5F5"/>
        <w:spacing w:after="0" w:line="240" w:lineRule="auto"/>
        <w:ind w:right="-6" w:firstLine="720"/>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firstLine="720"/>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В Многофункциональном центре ____________________ района Санкт-Петербурга</w:t>
      </w:r>
    </w:p>
    <w:p w:rsidR="00ED10F3" w:rsidRPr="00ED10F3" w:rsidRDefault="00ED10F3" w:rsidP="00ED10F3">
      <w:pPr>
        <w:shd w:val="clear" w:color="auto" w:fill="F5F5F5"/>
        <w:spacing w:after="0" w:line="240" w:lineRule="auto"/>
        <w:ind w:right="-6"/>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ind w:right="-6"/>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ПРИЛОЖЕНИЕ № 4</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lastRenderedPageBreak/>
        <w:t>к  Административному  регламенту</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по предоставлению местной  Администрацией  внутригородского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Муниципального  образования Санкт-Петербурга</w:t>
      </w:r>
    </w:p>
    <w:p w:rsidR="00ED10F3" w:rsidRPr="00ED10F3" w:rsidRDefault="00ED10F3" w:rsidP="00ED10F3">
      <w:pPr>
        <w:shd w:val="clear" w:color="auto" w:fill="F5F5F5"/>
        <w:spacing w:after="0" w:line="240" w:lineRule="auto"/>
        <w:ind w:left="2268"/>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xml:space="preserve">муниципальный  округ  </w:t>
      </w:r>
      <w:proofErr w:type="spellStart"/>
      <w:r w:rsidRPr="00ED10F3">
        <w:rPr>
          <w:rFonts w:ascii="Times New Roman" w:eastAsia="Times New Roman" w:hAnsi="Times New Roman" w:cs="Times New Roman"/>
          <w:color w:val="000000"/>
          <w:sz w:val="20"/>
          <w:szCs w:val="20"/>
          <w:lang w:eastAsia="ru-RU"/>
        </w:rPr>
        <w:t>Лиговка-Ямская</w:t>
      </w:r>
      <w:proofErr w:type="spellEnd"/>
      <w:r w:rsidRPr="00ED10F3">
        <w:rPr>
          <w:rFonts w:ascii="Times New Roman" w:eastAsia="Times New Roman" w:hAnsi="Times New Roman" w:cs="Times New Roman"/>
          <w:color w:val="000000"/>
          <w:sz w:val="20"/>
          <w:szCs w:val="20"/>
          <w:lang w:eastAsia="ru-RU"/>
        </w:rPr>
        <w:t>, осуществляющей органами местного самоуправления полномочия органа опеки и попечительства по оказанию содействия опекунам и попечителям в защите прав и законных интересов подопечных</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ПОЧТОВЫЕ АДРЕСА, СПРАВОЧНЫЕ ТЕЛЕФОНЫ</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И АДРЕСА ЭЛЕКТРОННОЙ ПОЧТЫ РАЙОННЫХ ПОДРАЗДЕЛЕНИЙ</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САНКТ-ПЕТЕРБУРГСКОГО ГОСУДАРСТВЕННОГО КАЗЕННОГО УЧРЕЖДЕНИЯ «МНОГОФУНКЦИОНАЛЬНЫХ ЦЕНТРОВ ПРЕДОСТАВЛЕНИЯ</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7"/>
          <w:szCs w:val="27"/>
          <w:lang w:eastAsia="ru-RU"/>
        </w:rPr>
        <w:t>ГОСУДАРСТВЕННЫХ УСЛУГ»</w:t>
      </w:r>
    </w:p>
    <w:p w:rsidR="00ED10F3" w:rsidRPr="00ED10F3" w:rsidRDefault="00ED10F3" w:rsidP="00ED10F3">
      <w:pPr>
        <w:shd w:val="clear" w:color="auto" w:fill="F5F5F5"/>
        <w:spacing w:after="0" w:line="240" w:lineRule="auto"/>
        <w:ind w:firstLine="709"/>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0"/>
          <w:szCs w:val="20"/>
          <w:lang w:eastAsia="ru-RU"/>
        </w:rPr>
        <w:t> </w:t>
      </w:r>
    </w:p>
    <w:p w:rsidR="00ED10F3" w:rsidRPr="00ED10F3" w:rsidRDefault="00ED10F3" w:rsidP="00ED10F3">
      <w:pPr>
        <w:shd w:val="clear" w:color="auto" w:fill="F5F5F5"/>
        <w:spacing w:after="0" w:line="240" w:lineRule="auto"/>
        <w:ind w:firstLine="709"/>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0"/>
          <w:szCs w:val="20"/>
          <w:lang w:eastAsia="ru-RU"/>
        </w:rPr>
        <w:t> </w:t>
      </w:r>
    </w:p>
    <w:tbl>
      <w:tblPr>
        <w:tblW w:w="10466" w:type="dxa"/>
        <w:tblInd w:w="4" w:type="dxa"/>
        <w:shd w:val="clear" w:color="auto" w:fill="F5F5F5"/>
        <w:tblCellMar>
          <w:left w:w="0" w:type="dxa"/>
          <w:right w:w="0" w:type="dxa"/>
        </w:tblCellMar>
        <w:tblLook w:val="04A0"/>
      </w:tblPr>
      <w:tblGrid>
        <w:gridCol w:w="456"/>
        <w:gridCol w:w="2725"/>
        <w:gridCol w:w="2343"/>
        <w:gridCol w:w="1504"/>
        <w:gridCol w:w="1736"/>
        <w:gridCol w:w="1702"/>
      </w:tblGrid>
      <w:tr w:rsidR="00ED10F3" w:rsidRPr="00ED10F3" w:rsidTr="00ED10F3">
        <w:trPr>
          <w:trHeight w:val="800"/>
        </w:trPr>
        <w:tc>
          <w:tcPr>
            <w:tcW w:w="456"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w:t>
            </w:r>
          </w:p>
        </w:tc>
        <w:tc>
          <w:tcPr>
            <w:tcW w:w="2725"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Наименование структурного подразделения</w:t>
            </w:r>
          </w:p>
        </w:tc>
        <w:tc>
          <w:tcPr>
            <w:tcW w:w="2343"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Почтовый адрес</w:t>
            </w:r>
          </w:p>
        </w:tc>
        <w:tc>
          <w:tcPr>
            <w:tcW w:w="1504"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Справочный телефон</w:t>
            </w:r>
          </w:p>
        </w:tc>
        <w:tc>
          <w:tcPr>
            <w:tcW w:w="1736"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Адрес электронной</w:t>
            </w:r>
          </w:p>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почты</w:t>
            </w:r>
          </w:p>
        </w:tc>
        <w:tc>
          <w:tcPr>
            <w:tcW w:w="1702"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График</w:t>
            </w:r>
          </w:p>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работы</w:t>
            </w:r>
          </w:p>
        </w:tc>
      </w:tr>
      <w:tr w:rsidR="00ED10F3" w:rsidRPr="00ED10F3" w:rsidTr="00ED10F3">
        <w:trPr>
          <w:trHeight w:val="840"/>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1</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Многофункциональный центр Адмиралтейского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Санкт-Петербург, ул. Садовая, д.55-57,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573-90-00 или         573-99-80</w:t>
            </w:r>
          </w:p>
        </w:tc>
        <w:tc>
          <w:tcPr>
            <w:tcW w:w="1736" w:type="dxa"/>
            <w:vMerge w:val="restart"/>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proofErr w:type="spellStart"/>
            <w:r w:rsidRPr="00ED10F3">
              <w:rPr>
                <w:rFonts w:ascii="Times New Roman" w:eastAsia="Times New Roman" w:hAnsi="Times New Roman" w:cs="Times New Roman"/>
                <w:lang w:val="en-US" w:eastAsia="ru-RU"/>
              </w:rPr>
              <w:t>knz</w:t>
            </w:r>
            <w:proofErr w:type="spellEnd"/>
            <w:r w:rsidRPr="00ED10F3">
              <w:rPr>
                <w:rFonts w:ascii="Times New Roman" w:eastAsia="Times New Roman" w:hAnsi="Times New Roman" w:cs="Times New Roman"/>
                <w:lang w:eastAsia="ru-RU"/>
              </w:rPr>
              <w:t>@</w:t>
            </w:r>
            <w:proofErr w:type="spellStart"/>
            <w:r w:rsidRPr="00ED10F3">
              <w:rPr>
                <w:rFonts w:ascii="Times New Roman" w:eastAsia="Times New Roman" w:hAnsi="Times New Roman" w:cs="Times New Roman"/>
                <w:lang w:val="en-US" w:eastAsia="ru-RU"/>
              </w:rPr>
              <w:t>mfcspb</w:t>
            </w:r>
            <w:proofErr w:type="spellEnd"/>
            <w:r w:rsidRPr="00ED10F3">
              <w:rPr>
                <w:rFonts w:ascii="Times New Roman" w:eastAsia="Times New Roman" w:hAnsi="Times New Roman" w:cs="Times New Roman"/>
                <w:lang w:eastAsia="ru-RU"/>
              </w:rPr>
              <w:t>.</w:t>
            </w:r>
            <w:proofErr w:type="spellStart"/>
            <w:r w:rsidRPr="00ED10F3">
              <w:rPr>
                <w:rFonts w:ascii="Times New Roman" w:eastAsia="Times New Roman" w:hAnsi="Times New Roman" w:cs="Times New Roman"/>
                <w:lang w:val="en-US" w:eastAsia="ru-RU"/>
              </w:rPr>
              <w:t>ru</w:t>
            </w:r>
            <w:proofErr w:type="spellEnd"/>
          </w:p>
        </w:tc>
        <w:tc>
          <w:tcPr>
            <w:tcW w:w="1702" w:type="dxa"/>
            <w:vMerge w:val="restart"/>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Ежедневно с 09.00 до 21.00 без перерыва на обед. Прием и выдача документов осуществляется с 09.30 до 21.00</w:t>
            </w:r>
          </w:p>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 </w:t>
            </w:r>
          </w:p>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 </w:t>
            </w:r>
          </w:p>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 </w:t>
            </w:r>
          </w:p>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 </w:t>
            </w:r>
          </w:p>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 </w:t>
            </w:r>
          </w:p>
          <w:p w:rsidR="00ED10F3" w:rsidRPr="00ED10F3" w:rsidRDefault="00ED10F3" w:rsidP="00ED10F3">
            <w:pPr>
              <w:spacing w:after="0" w:line="240" w:lineRule="auto"/>
              <w:jc w:val="center"/>
              <w:rPr>
                <w:rFonts w:ascii="Times New Roman" w:eastAsia="Times New Roman" w:hAnsi="Times New Roman" w:cs="Times New Roman"/>
                <w:sz w:val="24"/>
                <w:szCs w:val="24"/>
                <w:lang w:eastAsia="ru-RU"/>
              </w:rPr>
            </w:pPr>
            <w:r w:rsidRPr="00ED10F3">
              <w:rPr>
                <w:rFonts w:ascii="Times New Roman" w:eastAsia="Times New Roman" w:hAnsi="Times New Roman" w:cs="Times New Roman"/>
                <w:lang w:eastAsia="ru-RU"/>
              </w:rPr>
              <w:t> </w:t>
            </w:r>
          </w:p>
        </w:tc>
      </w:tr>
      <w:tr w:rsidR="00ED10F3" w:rsidRPr="00ED10F3" w:rsidTr="00ED10F3">
        <w:trPr>
          <w:trHeight w:val="1162"/>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2</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Василеостровского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15-я линия В.О., д.</w:t>
            </w:r>
            <w:r w:rsidRPr="00ED10F3">
              <w:rPr>
                <w:rFonts w:ascii="Times New Roman" w:eastAsia="Times New Roman" w:hAnsi="Times New Roman" w:cs="Times New Roman"/>
                <w:sz w:val="24"/>
                <w:szCs w:val="24"/>
                <w:lang w:val="en-US" w:eastAsia="ru-RU"/>
              </w:rPr>
              <w:t> </w:t>
            </w:r>
            <w:r w:rsidRPr="00ED10F3">
              <w:rPr>
                <w:rFonts w:ascii="Times New Roman" w:eastAsia="Times New Roman" w:hAnsi="Times New Roman" w:cs="Times New Roman"/>
                <w:sz w:val="24"/>
                <w:szCs w:val="24"/>
                <w:lang w:eastAsia="ru-RU"/>
              </w:rPr>
              <w:t>32</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573-94-85</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955"/>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3</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№1 МФЦ Василеостровского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ул. Нахимова д.3, кор.2,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576-20-86</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982"/>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4</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Выборгского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ул. Новороссийская д.18</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573-99-85</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23"/>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Многофункционального центра Выборгского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Придорожная Аллея, д.17,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w:t>
            </w:r>
            <w:r w:rsidRPr="00ED10F3">
              <w:rPr>
                <w:rFonts w:ascii="Times New Roman" w:eastAsia="Times New Roman" w:hAnsi="Times New Roman" w:cs="Times New Roman"/>
                <w:sz w:val="24"/>
                <w:szCs w:val="24"/>
                <w:lang w:eastAsia="ru-RU"/>
              </w:rPr>
              <w:br/>
              <w:t>573-94-80</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23"/>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6</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Калининского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Гражданский пр., д.104,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576-08-01</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1188"/>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7</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Многофункционального центра Калининского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Кондратьевский пр., д.22,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573-96-95</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766"/>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8</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Кировского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пр. Стачек, д. 18</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573-94-95</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1252"/>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lastRenderedPageBreak/>
              <w:t>9</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 1 Многофункционального центра Кировского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Пр. Народного Ополчения, д. 101, лит. А, помещение 5Н</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w:t>
            </w:r>
          </w:p>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или</w:t>
            </w:r>
          </w:p>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573-90-28</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48"/>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10</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Многофункциональный центр </w:t>
            </w:r>
            <w:proofErr w:type="spellStart"/>
            <w:r w:rsidRPr="00ED10F3">
              <w:rPr>
                <w:rFonts w:ascii="Times New Roman" w:eastAsia="Times New Roman" w:hAnsi="Times New Roman" w:cs="Times New Roman"/>
                <w:sz w:val="24"/>
                <w:szCs w:val="24"/>
                <w:lang w:eastAsia="ru-RU"/>
              </w:rPr>
              <w:t>Колпинского</w:t>
            </w:r>
            <w:proofErr w:type="spellEnd"/>
            <w:r w:rsidRPr="00ED10F3">
              <w:rPr>
                <w:rFonts w:ascii="Times New Roman" w:eastAsia="Times New Roman" w:hAnsi="Times New Roman" w:cs="Times New Roman"/>
                <w:sz w:val="24"/>
                <w:szCs w:val="24"/>
                <w:lang w:eastAsia="ru-RU"/>
              </w:rPr>
              <w:t xml:space="preserve">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w:t>
            </w:r>
            <w:r w:rsidRPr="00ED10F3">
              <w:rPr>
                <w:rFonts w:ascii="Times New Roman" w:eastAsia="Times New Roman" w:hAnsi="Times New Roman" w:cs="Times New Roman"/>
                <w:sz w:val="24"/>
                <w:szCs w:val="24"/>
                <w:lang w:eastAsia="ru-RU"/>
              </w:rPr>
              <w:br/>
              <w:t>г. Колпино, </w:t>
            </w:r>
            <w:r w:rsidRPr="00ED10F3">
              <w:rPr>
                <w:rFonts w:ascii="Times New Roman" w:eastAsia="Times New Roman" w:hAnsi="Times New Roman" w:cs="Times New Roman"/>
                <w:sz w:val="24"/>
                <w:szCs w:val="24"/>
                <w:lang w:eastAsia="ru-RU"/>
              </w:rPr>
              <w:br/>
              <w:t>пр. Ленина, д.22</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573-96-65</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48"/>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11</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Сектор Многофункционального центра </w:t>
            </w:r>
            <w:proofErr w:type="spellStart"/>
            <w:r w:rsidRPr="00ED10F3">
              <w:rPr>
                <w:rFonts w:ascii="Times New Roman" w:eastAsia="Times New Roman" w:hAnsi="Times New Roman" w:cs="Times New Roman"/>
                <w:sz w:val="24"/>
                <w:szCs w:val="24"/>
                <w:lang w:eastAsia="ru-RU"/>
              </w:rPr>
              <w:t>Колпинского</w:t>
            </w:r>
            <w:proofErr w:type="spellEnd"/>
            <w:r w:rsidRPr="00ED10F3">
              <w:rPr>
                <w:rFonts w:ascii="Times New Roman" w:eastAsia="Times New Roman" w:hAnsi="Times New Roman" w:cs="Times New Roman"/>
                <w:sz w:val="24"/>
                <w:szCs w:val="24"/>
                <w:lang w:eastAsia="ru-RU"/>
              </w:rPr>
              <w:t xml:space="preserve">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п. </w:t>
            </w:r>
            <w:proofErr w:type="spellStart"/>
            <w:r w:rsidRPr="00ED10F3">
              <w:rPr>
                <w:rFonts w:ascii="Times New Roman" w:eastAsia="Times New Roman" w:hAnsi="Times New Roman" w:cs="Times New Roman"/>
                <w:sz w:val="24"/>
                <w:szCs w:val="24"/>
                <w:lang w:eastAsia="ru-RU"/>
              </w:rPr>
              <w:t>Металлострой</w:t>
            </w:r>
            <w:proofErr w:type="spellEnd"/>
            <w:r w:rsidRPr="00ED10F3">
              <w:rPr>
                <w:rFonts w:ascii="Times New Roman" w:eastAsia="Times New Roman" w:hAnsi="Times New Roman" w:cs="Times New Roman"/>
                <w:sz w:val="24"/>
                <w:szCs w:val="24"/>
                <w:lang w:eastAsia="ru-RU"/>
              </w:rPr>
              <w:t>, </w:t>
            </w:r>
            <w:r w:rsidRPr="00ED10F3">
              <w:rPr>
                <w:rFonts w:ascii="Times New Roman" w:eastAsia="Times New Roman" w:hAnsi="Times New Roman" w:cs="Times New Roman"/>
                <w:sz w:val="24"/>
                <w:szCs w:val="24"/>
                <w:lang w:eastAsia="ru-RU"/>
              </w:rPr>
              <w:br/>
              <w:t>ул. Садовая, д. 21, корпус 3</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w:t>
            </w:r>
            <w:r w:rsidRPr="00ED10F3">
              <w:rPr>
                <w:rFonts w:ascii="Times New Roman" w:eastAsia="Times New Roman" w:hAnsi="Times New Roman" w:cs="Times New Roman"/>
                <w:sz w:val="24"/>
                <w:szCs w:val="24"/>
                <w:lang w:eastAsia="ru-RU"/>
              </w:rPr>
              <w:br/>
              <w:t>или</w:t>
            </w:r>
            <w:r w:rsidRPr="00ED10F3">
              <w:rPr>
                <w:rFonts w:ascii="Times New Roman" w:eastAsia="Times New Roman" w:hAnsi="Times New Roman" w:cs="Times New Roman"/>
                <w:sz w:val="24"/>
                <w:szCs w:val="24"/>
                <w:lang w:eastAsia="ru-RU"/>
              </w:rPr>
              <w:br/>
              <w:t>573-90-07</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53"/>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12</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Красногвардейского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Санкт-Петербург, </w:t>
            </w:r>
            <w:proofErr w:type="spellStart"/>
            <w:r w:rsidRPr="00ED10F3">
              <w:rPr>
                <w:rFonts w:ascii="Times New Roman" w:eastAsia="Times New Roman" w:hAnsi="Times New Roman" w:cs="Times New Roman"/>
                <w:sz w:val="24"/>
                <w:szCs w:val="24"/>
                <w:lang w:eastAsia="ru-RU"/>
              </w:rPr>
              <w:t>Новочеркасский</w:t>
            </w:r>
            <w:proofErr w:type="spellEnd"/>
            <w:r w:rsidRPr="00ED10F3">
              <w:rPr>
                <w:rFonts w:ascii="Times New Roman" w:eastAsia="Times New Roman" w:hAnsi="Times New Roman" w:cs="Times New Roman"/>
                <w:sz w:val="24"/>
                <w:szCs w:val="24"/>
                <w:lang w:eastAsia="ru-RU"/>
              </w:rPr>
              <w:t xml:space="preserve"> пр., д.60,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573-90-30</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63"/>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13</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Красносельского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Санкт-Петербург, ул. Пограничника </w:t>
            </w:r>
            <w:proofErr w:type="spellStart"/>
            <w:r w:rsidRPr="00ED10F3">
              <w:rPr>
                <w:rFonts w:ascii="Times New Roman" w:eastAsia="Times New Roman" w:hAnsi="Times New Roman" w:cs="Times New Roman"/>
                <w:sz w:val="24"/>
                <w:szCs w:val="24"/>
                <w:lang w:eastAsia="ru-RU"/>
              </w:rPr>
              <w:t>Гарькавого</w:t>
            </w:r>
            <w:proofErr w:type="spellEnd"/>
            <w:r w:rsidRPr="00ED10F3">
              <w:rPr>
                <w:rFonts w:ascii="Times New Roman" w:eastAsia="Times New Roman" w:hAnsi="Times New Roman" w:cs="Times New Roman"/>
                <w:sz w:val="24"/>
                <w:szCs w:val="24"/>
                <w:lang w:eastAsia="ru-RU"/>
              </w:rPr>
              <w:t>, д.36, кор.6</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573-99-90</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556"/>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14</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Многофункциональный центр </w:t>
            </w:r>
            <w:proofErr w:type="spellStart"/>
            <w:r w:rsidRPr="00ED10F3">
              <w:rPr>
                <w:rFonts w:ascii="Times New Roman" w:eastAsia="Times New Roman" w:hAnsi="Times New Roman" w:cs="Times New Roman"/>
                <w:sz w:val="24"/>
                <w:szCs w:val="24"/>
                <w:lang w:eastAsia="ru-RU"/>
              </w:rPr>
              <w:t>Кронштадтского</w:t>
            </w:r>
            <w:proofErr w:type="spellEnd"/>
            <w:r w:rsidRPr="00ED10F3">
              <w:rPr>
                <w:rFonts w:ascii="Times New Roman" w:eastAsia="Times New Roman" w:hAnsi="Times New Roman" w:cs="Times New Roman"/>
                <w:sz w:val="24"/>
                <w:szCs w:val="24"/>
                <w:lang w:eastAsia="ru-RU"/>
              </w:rPr>
              <w:t xml:space="preserve">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w:t>
            </w:r>
            <w:r w:rsidRPr="00ED10F3">
              <w:rPr>
                <w:rFonts w:ascii="Times New Roman" w:eastAsia="Times New Roman" w:hAnsi="Times New Roman" w:cs="Times New Roman"/>
                <w:sz w:val="24"/>
                <w:szCs w:val="24"/>
                <w:lang w:eastAsia="ru-RU"/>
              </w:rPr>
              <w:br/>
              <w:t>г. Кронштадт, пр. Ленина д.39а,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610-18-56</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63"/>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15</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Московского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ул. Благодатная, </w:t>
            </w:r>
            <w:r w:rsidRPr="00ED10F3">
              <w:rPr>
                <w:rFonts w:ascii="Times New Roman" w:eastAsia="Times New Roman" w:hAnsi="Times New Roman" w:cs="Times New Roman"/>
                <w:sz w:val="24"/>
                <w:szCs w:val="24"/>
                <w:lang w:eastAsia="ru-RU"/>
              </w:rPr>
              <w:br/>
              <w:t>д. 41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573-99-30</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63"/>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16</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 1 Многофункционального центра Московского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Санкт-Петербург, </w:t>
            </w:r>
            <w:proofErr w:type="spellStart"/>
            <w:r w:rsidRPr="00ED10F3">
              <w:rPr>
                <w:rFonts w:ascii="Times New Roman" w:eastAsia="Times New Roman" w:hAnsi="Times New Roman" w:cs="Times New Roman"/>
                <w:sz w:val="24"/>
                <w:szCs w:val="24"/>
                <w:lang w:eastAsia="ru-RU"/>
              </w:rPr>
              <w:t>Новоизмайловский</w:t>
            </w:r>
            <w:proofErr w:type="spellEnd"/>
            <w:r w:rsidRPr="00ED10F3">
              <w:rPr>
                <w:rFonts w:ascii="Times New Roman" w:eastAsia="Times New Roman" w:hAnsi="Times New Roman" w:cs="Times New Roman"/>
                <w:sz w:val="24"/>
                <w:szCs w:val="24"/>
                <w:lang w:eastAsia="ru-RU"/>
              </w:rPr>
              <w:t>,</w:t>
            </w:r>
          </w:p>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пр. 34, к. 2</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w:t>
            </w:r>
          </w:p>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или</w:t>
            </w:r>
          </w:p>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573-90-10</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09"/>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17</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Курортного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Сестрорецк, </w:t>
            </w:r>
            <w:r w:rsidRPr="00ED10F3">
              <w:rPr>
                <w:rFonts w:ascii="Times New Roman" w:eastAsia="Times New Roman" w:hAnsi="Times New Roman" w:cs="Times New Roman"/>
                <w:sz w:val="24"/>
                <w:szCs w:val="24"/>
                <w:lang w:eastAsia="ru-RU"/>
              </w:rPr>
              <w:br/>
              <w:t>ул. Токарева, д. 7,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573-96-70</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55"/>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18</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Невского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пр. Большевиков, д.8, кор.1,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573-96-75</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41"/>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19</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Многофункционального центра Невского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ул. Седова, д.69, кор.1,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573-96-80</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1106"/>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20</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Петроградского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Санкт-Петербург, пр. </w:t>
            </w:r>
            <w:proofErr w:type="spellStart"/>
            <w:r w:rsidRPr="00ED10F3">
              <w:rPr>
                <w:rFonts w:ascii="Times New Roman" w:eastAsia="Times New Roman" w:hAnsi="Times New Roman" w:cs="Times New Roman"/>
                <w:sz w:val="24"/>
                <w:szCs w:val="24"/>
                <w:lang w:eastAsia="ru-RU"/>
              </w:rPr>
              <w:t>Каменноостровский</w:t>
            </w:r>
            <w:proofErr w:type="spellEnd"/>
            <w:r w:rsidRPr="00ED10F3">
              <w:rPr>
                <w:rFonts w:ascii="Times New Roman" w:eastAsia="Times New Roman" w:hAnsi="Times New Roman" w:cs="Times New Roman"/>
                <w:sz w:val="24"/>
                <w:szCs w:val="24"/>
                <w:lang w:eastAsia="ru-RU"/>
              </w:rPr>
              <w:t>, д. 55, литер Г</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573-96-90</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1106"/>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21</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№1 Многофункционального центра Петроградского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ул. Красного Курсанта, д.28</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w:t>
            </w:r>
          </w:p>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573-90-22</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1136"/>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lastRenderedPageBreak/>
              <w:t>22</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Многофункциональный центр </w:t>
            </w:r>
            <w:proofErr w:type="spellStart"/>
            <w:r w:rsidRPr="00ED10F3">
              <w:rPr>
                <w:rFonts w:ascii="Times New Roman" w:eastAsia="Times New Roman" w:hAnsi="Times New Roman" w:cs="Times New Roman"/>
                <w:sz w:val="24"/>
                <w:szCs w:val="24"/>
                <w:lang w:eastAsia="ru-RU"/>
              </w:rPr>
              <w:t>Петродворцового</w:t>
            </w:r>
            <w:proofErr w:type="spellEnd"/>
            <w:r w:rsidRPr="00ED10F3">
              <w:rPr>
                <w:rFonts w:ascii="Times New Roman" w:eastAsia="Times New Roman" w:hAnsi="Times New Roman" w:cs="Times New Roman"/>
                <w:sz w:val="24"/>
                <w:szCs w:val="24"/>
                <w:lang w:eastAsia="ru-RU"/>
              </w:rPr>
              <w:t xml:space="preserve">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w:t>
            </w:r>
          </w:p>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г. Петергоф, </w:t>
            </w:r>
            <w:r w:rsidRPr="00ED10F3">
              <w:rPr>
                <w:rFonts w:ascii="Times New Roman" w:eastAsia="Times New Roman" w:hAnsi="Times New Roman" w:cs="Times New Roman"/>
                <w:sz w:val="24"/>
                <w:szCs w:val="24"/>
                <w:lang w:eastAsia="ru-RU"/>
              </w:rPr>
              <w:br/>
              <w:t xml:space="preserve">ул. Братьев </w:t>
            </w:r>
            <w:proofErr w:type="spellStart"/>
            <w:r w:rsidRPr="00ED10F3">
              <w:rPr>
                <w:rFonts w:ascii="Times New Roman" w:eastAsia="Times New Roman" w:hAnsi="Times New Roman" w:cs="Times New Roman"/>
                <w:sz w:val="24"/>
                <w:szCs w:val="24"/>
                <w:lang w:eastAsia="ru-RU"/>
              </w:rPr>
              <w:t>Горкушенко</w:t>
            </w:r>
            <w:proofErr w:type="spellEnd"/>
            <w:r w:rsidRPr="00ED10F3">
              <w:rPr>
                <w:rFonts w:ascii="Times New Roman" w:eastAsia="Times New Roman" w:hAnsi="Times New Roman" w:cs="Times New Roman"/>
                <w:sz w:val="24"/>
                <w:szCs w:val="24"/>
                <w:lang w:eastAsia="ru-RU"/>
              </w:rPr>
              <w:t>, д. 6,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573-99-41</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1136"/>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23</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Сектор №1 Многофункционального центра </w:t>
            </w:r>
            <w:proofErr w:type="spellStart"/>
            <w:r w:rsidRPr="00ED10F3">
              <w:rPr>
                <w:rFonts w:ascii="Times New Roman" w:eastAsia="Times New Roman" w:hAnsi="Times New Roman" w:cs="Times New Roman"/>
                <w:sz w:val="24"/>
                <w:szCs w:val="24"/>
                <w:lang w:eastAsia="ru-RU"/>
              </w:rPr>
              <w:t>Петродворцового</w:t>
            </w:r>
            <w:proofErr w:type="spellEnd"/>
            <w:r w:rsidRPr="00ED10F3">
              <w:rPr>
                <w:rFonts w:ascii="Times New Roman" w:eastAsia="Times New Roman" w:hAnsi="Times New Roman" w:cs="Times New Roman"/>
                <w:sz w:val="24"/>
                <w:szCs w:val="24"/>
                <w:lang w:eastAsia="ru-RU"/>
              </w:rPr>
              <w:t xml:space="preserve">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г. Ломоносов, ул. Победы д. 6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573-97-86</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41"/>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24</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Приморского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Санкт-Петербург, Котельникова Аллея д.2, </w:t>
            </w:r>
            <w:proofErr w:type="spellStart"/>
            <w:r w:rsidRPr="00ED10F3">
              <w:rPr>
                <w:rFonts w:ascii="Times New Roman" w:eastAsia="Times New Roman" w:hAnsi="Times New Roman" w:cs="Times New Roman"/>
                <w:sz w:val="24"/>
                <w:szCs w:val="24"/>
                <w:lang w:eastAsia="ru-RU"/>
              </w:rPr>
              <w:t>кор</w:t>
            </w:r>
            <w:proofErr w:type="spellEnd"/>
            <w:r w:rsidRPr="00ED10F3">
              <w:rPr>
                <w:rFonts w:ascii="Times New Roman" w:eastAsia="Times New Roman" w:hAnsi="Times New Roman" w:cs="Times New Roman"/>
                <w:sz w:val="24"/>
                <w:szCs w:val="24"/>
                <w:lang w:eastAsia="ru-RU"/>
              </w:rPr>
              <w:t>. 2,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573-90-60</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38"/>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25</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№1 Многофункционального центра Приморского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Санкт-Петербург, пр. </w:t>
            </w:r>
            <w:proofErr w:type="spellStart"/>
            <w:r w:rsidRPr="00ED10F3">
              <w:rPr>
                <w:rFonts w:ascii="Times New Roman" w:eastAsia="Times New Roman" w:hAnsi="Times New Roman" w:cs="Times New Roman"/>
                <w:sz w:val="24"/>
                <w:szCs w:val="24"/>
                <w:lang w:eastAsia="ru-RU"/>
              </w:rPr>
              <w:t>Новоколомяжский</w:t>
            </w:r>
            <w:proofErr w:type="spellEnd"/>
            <w:r w:rsidRPr="00ED10F3">
              <w:rPr>
                <w:rFonts w:ascii="Times New Roman" w:eastAsia="Times New Roman" w:hAnsi="Times New Roman" w:cs="Times New Roman"/>
                <w:sz w:val="24"/>
                <w:szCs w:val="24"/>
                <w:lang w:eastAsia="ru-RU"/>
              </w:rPr>
              <w:t>, д.16/8,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573-96-60</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68"/>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26</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№2 Многофункционального центра Приморского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Богатырский пр., д. 52/1,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w:t>
            </w:r>
          </w:p>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573-94-90</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68"/>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27</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№3 Многофункционального центра Приморского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Санкт-Петербург, </w:t>
            </w:r>
            <w:proofErr w:type="spellStart"/>
            <w:r w:rsidRPr="00ED10F3">
              <w:rPr>
                <w:rFonts w:ascii="Times New Roman" w:eastAsia="Times New Roman" w:hAnsi="Times New Roman" w:cs="Times New Roman"/>
                <w:sz w:val="24"/>
                <w:szCs w:val="24"/>
                <w:lang w:eastAsia="ru-RU"/>
              </w:rPr>
              <w:t>Шуваловский</w:t>
            </w:r>
            <w:proofErr w:type="spellEnd"/>
            <w:r w:rsidRPr="00ED10F3">
              <w:rPr>
                <w:rFonts w:ascii="Times New Roman" w:eastAsia="Times New Roman" w:hAnsi="Times New Roman" w:cs="Times New Roman"/>
                <w:sz w:val="24"/>
                <w:szCs w:val="24"/>
                <w:lang w:eastAsia="ru-RU"/>
              </w:rPr>
              <w:t xml:space="preserve"> пр., д. 41, </w:t>
            </w:r>
            <w:proofErr w:type="spellStart"/>
            <w:r w:rsidRPr="00ED10F3">
              <w:rPr>
                <w:rFonts w:ascii="Times New Roman" w:eastAsia="Times New Roman" w:hAnsi="Times New Roman" w:cs="Times New Roman"/>
                <w:sz w:val="24"/>
                <w:szCs w:val="24"/>
                <w:lang w:eastAsia="ru-RU"/>
              </w:rPr>
              <w:t>кор</w:t>
            </w:r>
            <w:proofErr w:type="spellEnd"/>
            <w:r w:rsidRPr="00ED10F3">
              <w:rPr>
                <w:rFonts w:ascii="Times New Roman" w:eastAsia="Times New Roman" w:hAnsi="Times New Roman" w:cs="Times New Roman"/>
                <w:sz w:val="24"/>
                <w:szCs w:val="24"/>
                <w:lang w:eastAsia="ru-RU"/>
              </w:rPr>
              <w:t>. 1,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w:t>
            </w:r>
          </w:p>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color w:val="000000"/>
                <w:sz w:val="24"/>
                <w:szCs w:val="24"/>
                <w:lang w:eastAsia="ru-RU"/>
              </w:rPr>
              <w:t>573-91-04</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68"/>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28</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Пушкинского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w:t>
            </w:r>
            <w:r w:rsidRPr="00ED10F3">
              <w:rPr>
                <w:rFonts w:ascii="Times New Roman" w:eastAsia="Times New Roman" w:hAnsi="Times New Roman" w:cs="Times New Roman"/>
                <w:sz w:val="24"/>
                <w:szCs w:val="24"/>
                <w:lang w:eastAsia="ru-RU"/>
              </w:rPr>
              <w:br/>
              <w:t>г. Пушкин, ул. Малая, д.17/13,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573-99-46</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68"/>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29</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 1  Многофункционального центра Пушкинского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xml:space="preserve">Санкт-Петербург, пос. </w:t>
            </w:r>
            <w:proofErr w:type="spellStart"/>
            <w:r w:rsidRPr="00ED10F3">
              <w:rPr>
                <w:rFonts w:ascii="Times New Roman" w:eastAsia="Times New Roman" w:hAnsi="Times New Roman" w:cs="Times New Roman"/>
                <w:sz w:val="24"/>
                <w:szCs w:val="24"/>
                <w:lang w:eastAsia="ru-RU"/>
              </w:rPr>
              <w:t>Шушары</w:t>
            </w:r>
            <w:proofErr w:type="spellEnd"/>
            <w:r w:rsidRPr="00ED10F3">
              <w:rPr>
                <w:rFonts w:ascii="Times New Roman" w:eastAsia="Times New Roman" w:hAnsi="Times New Roman" w:cs="Times New Roman"/>
                <w:sz w:val="24"/>
                <w:szCs w:val="24"/>
                <w:lang w:eastAsia="ru-RU"/>
              </w:rPr>
              <w:t>, ул. Пушкинская, д. 38</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w:t>
            </w:r>
          </w:p>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или </w:t>
            </w:r>
            <w:r w:rsidRPr="00ED10F3">
              <w:rPr>
                <w:rFonts w:ascii="Times New Roman" w:eastAsia="Times New Roman" w:hAnsi="Times New Roman" w:cs="Times New Roman"/>
                <w:sz w:val="24"/>
                <w:szCs w:val="24"/>
                <w:lang w:eastAsia="ru-RU"/>
              </w:rPr>
              <w:br/>
              <w:t>573-91-03</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868"/>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30</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Сектор № 2 Многофункционального центра Пушкинского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г. Павловск, Песчаный переулок, д.11/16</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w:t>
            </w:r>
            <w:r w:rsidRPr="00ED10F3">
              <w:rPr>
                <w:rFonts w:ascii="Times New Roman" w:eastAsia="Times New Roman" w:hAnsi="Times New Roman" w:cs="Times New Roman"/>
                <w:sz w:val="24"/>
                <w:szCs w:val="24"/>
                <w:lang w:eastAsia="ru-RU"/>
              </w:rPr>
              <w:br/>
              <w:t>573-90-04</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967"/>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31</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Фрунзенского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 Санкт-Петербург, пр. Дунайский, д.49/126,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573-96-85</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568"/>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32</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Многофункциональный центр Центрального района</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Невский пр., д.174, литер А</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573-90-57</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r w:rsidR="00ED10F3" w:rsidRPr="00ED10F3" w:rsidTr="00ED10F3">
        <w:trPr>
          <w:trHeight w:val="568"/>
        </w:trPr>
        <w:tc>
          <w:tcPr>
            <w:tcW w:w="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33</w:t>
            </w:r>
          </w:p>
        </w:tc>
        <w:tc>
          <w:tcPr>
            <w:tcW w:w="2725"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Межрайонный многофункциональный центр</w:t>
            </w:r>
          </w:p>
        </w:tc>
        <w:tc>
          <w:tcPr>
            <w:tcW w:w="2343"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Санкт-Петербург, ул. Красного Текстильщика, д. 10-12, литер О</w:t>
            </w:r>
          </w:p>
        </w:tc>
        <w:tc>
          <w:tcPr>
            <w:tcW w:w="150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r w:rsidRPr="00ED10F3">
              <w:rPr>
                <w:rFonts w:ascii="Times New Roman" w:eastAsia="Times New Roman" w:hAnsi="Times New Roman" w:cs="Times New Roman"/>
                <w:sz w:val="24"/>
                <w:szCs w:val="24"/>
                <w:lang w:eastAsia="ru-RU"/>
              </w:rPr>
              <w:t>573-90-00 или         576-07-95</w:t>
            </w: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5F5F5"/>
            <w:vAlign w:val="center"/>
            <w:hideMark/>
          </w:tcPr>
          <w:p w:rsidR="00ED10F3" w:rsidRPr="00ED10F3" w:rsidRDefault="00ED10F3" w:rsidP="00ED10F3">
            <w:pPr>
              <w:spacing w:after="0" w:line="240" w:lineRule="auto"/>
              <w:rPr>
                <w:rFonts w:ascii="Times New Roman" w:eastAsia="Times New Roman" w:hAnsi="Times New Roman" w:cs="Times New Roman"/>
                <w:sz w:val="24"/>
                <w:szCs w:val="24"/>
                <w:lang w:eastAsia="ru-RU"/>
              </w:rPr>
            </w:pPr>
          </w:p>
        </w:tc>
      </w:tr>
    </w:tbl>
    <w:p w:rsidR="00ED10F3" w:rsidRPr="00ED10F3" w:rsidRDefault="00ED10F3" w:rsidP="00ED10F3">
      <w:pPr>
        <w:shd w:val="clear" w:color="auto" w:fill="F5F5F5"/>
        <w:spacing w:after="0" w:line="240" w:lineRule="auto"/>
        <w:ind w:firstLine="709"/>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0"/>
          <w:szCs w:val="20"/>
          <w:lang w:eastAsia="ru-RU"/>
        </w:rPr>
        <w:t> </w:t>
      </w:r>
    </w:p>
    <w:p w:rsidR="00ED10F3" w:rsidRPr="00ED10F3" w:rsidRDefault="00ED10F3" w:rsidP="00ED10F3">
      <w:pPr>
        <w:shd w:val="clear" w:color="auto" w:fill="F5F5F5"/>
        <w:spacing w:after="0" w:line="240" w:lineRule="auto"/>
        <w:ind w:firstLine="709"/>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0"/>
          <w:szCs w:val="20"/>
          <w:lang w:eastAsia="ru-RU"/>
        </w:rPr>
        <w:t> </w:t>
      </w:r>
    </w:p>
    <w:p w:rsidR="00ED10F3" w:rsidRPr="00ED10F3" w:rsidRDefault="00ED10F3" w:rsidP="00ED10F3">
      <w:pPr>
        <w:shd w:val="clear" w:color="auto" w:fill="F5F5F5"/>
        <w:spacing w:after="0" w:line="240" w:lineRule="auto"/>
        <w:jc w:val="right"/>
        <w:rPr>
          <w:rFonts w:ascii="Courier New" w:eastAsia="Times New Roman" w:hAnsi="Courier New" w:cs="Courier New"/>
          <w:color w:val="000000"/>
          <w:sz w:val="20"/>
          <w:szCs w:val="20"/>
          <w:lang w:eastAsia="ru-RU"/>
        </w:rPr>
      </w:pPr>
      <w:r w:rsidRPr="00ED10F3">
        <w:rPr>
          <w:rFonts w:ascii="Courier New" w:eastAsia="Times New Roman" w:hAnsi="Courier New" w:cs="Courier New"/>
          <w:color w:val="000000"/>
          <w:sz w:val="20"/>
          <w:szCs w:val="20"/>
          <w:lang w:eastAsia="ru-RU"/>
        </w:rPr>
        <w:t> </w:t>
      </w:r>
    </w:p>
    <w:p w:rsidR="00ED10F3" w:rsidRPr="00ED10F3" w:rsidRDefault="00ED10F3" w:rsidP="00ED10F3">
      <w:pPr>
        <w:shd w:val="clear" w:color="auto" w:fill="F5F5F5"/>
        <w:spacing w:after="0" w:line="240" w:lineRule="auto"/>
        <w:jc w:val="right"/>
        <w:rPr>
          <w:rFonts w:ascii="Courier New" w:eastAsia="Times New Roman" w:hAnsi="Courier New" w:cs="Courier New"/>
          <w:color w:val="000000"/>
          <w:sz w:val="20"/>
          <w:szCs w:val="20"/>
          <w:lang w:eastAsia="ru-RU"/>
        </w:rPr>
      </w:pPr>
      <w:r w:rsidRPr="00ED10F3">
        <w:rPr>
          <w:rFonts w:ascii="Courier New" w:eastAsia="Times New Roman" w:hAnsi="Courier New" w:cs="Courier New"/>
          <w:color w:val="000000"/>
          <w:sz w:val="20"/>
          <w:szCs w:val="20"/>
          <w:lang w:eastAsia="ru-RU"/>
        </w:rPr>
        <w:lastRenderedPageBreak/>
        <w:t> </w:t>
      </w:r>
    </w:p>
    <w:p w:rsidR="00ED10F3" w:rsidRPr="00ED10F3" w:rsidRDefault="00ED10F3" w:rsidP="00ED10F3">
      <w:pPr>
        <w:shd w:val="clear" w:color="auto" w:fill="F5F5F5"/>
        <w:spacing w:after="0" w:line="240" w:lineRule="auto"/>
        <w:jc w:val="right"/>
        <w:rPr>
          <w:rFonts w:ascii="Courier New" w:eastAsia="Times New Roman" w:hAnsi="Courier New" w:cs="Courier New"/>
          <w:color w:val="000000"/>
          <w:sz w:val="20"/>
          <w:szCs w:val="20"/>
          <w:lang w:eastAsia="ru-RU"/>
        </w:rPr>
      </w:pPr>
      <w:r w:rsidRPr="00ED10F3">
        <w:rPr>
          <w:rFonts w:ascii="Courier New" w:eastAsia="Times New Roman" w:hAnsi="Courier New" w:cs="Courier New"/>
          <w:color w:val="000000"/>
          <w:sz w:val="20"/>
          <w:szCs w:val="20"/>
          <w:lang w:eastAsia="ru-RU"/>
        </w:rPr>
        <w:t> </w:t>
      </w:r>
    </w:p>
    <w:p w:rsidR="00ED10F3" w:rsidRPr="00ED10F3" w:rsidRDefault="00ED10F3" w:rsidP="00ED10F3">
      <w:pPr>
        <w:shd w:val="clear" w:color="auto" w:fill="F5F5F5"/>
        <w:spacing w:after="0" w:line="240" w:lineRule="auto"/>
        <w:jc w:val="right"/>
        <w:rPr>
          <w:rFonts w:ascii="Courier New" w:eastAsia="Times New Roman" w:hAnsi="Courier New" w:cs="Courier New"/>
          <w:color w:val="000000"/>
          <w:sz w:val="20"/>
          <w:szCs w:val="20"/>
          <w:lang w:eastAsia="ru-RU"/>
        </w:rPr>
      </w:pPr>
      <w:r w:rsidRPr="00ED10F3">
        <w:rPr>
          <w:rFonts w:ascii="Courier New" w:eastAsia="Times New Roman" w:hAnsi="Courier New" w:cs="Courier New"/>
          <w:color w:val="000000"/>
          <w:sz w:val="20"/>
          <w:szCs w:val="20"/>
          <w:lang w:eastAsia="ru-RU"/>
        </w:rPr>
        <w:t> </w:t>
      </w:r>
    </w:p>
    <w:p w:rsidR="00ED10F3" w:rsidRPr="00ED10F3" w:rsidRDefault="00ED10F3" w:rsidP="00ED10F3">
      <w:pPr>
        <w:shd w:val="clear" w:color="auto" w:fill="F5F5F5"/>
        <w:spacing w:after="0" w:line="240" w:lineRule="auto"/>
        <w:jc w:val="right"/>
        <w:rPr>
          <w:rFonts w:ascii="Courier New" w:eastAsia="Times New Roman" w:hAnsi="Courier New" w:cs="Courier New"/>
          <w:color w:val="000000"/>
          <w:sz w:val="20"/>
          <w:szCs w:val="20"/>
          <w:lang w:eastAsia="ru-RU"/>
        </w:rPr>
      </w:pPr>
      <w:r w:rsidRPr="00ED10F3">
        <w:rPr>
          <w:rFonts w:ascii="Courier New" w:eastAsia="Times New Roman" w:hAnsi="Courier New" w:cs="Courier New"/>
          <w:color w:val="000000"/>
          <w:sz w:val="20"/>
          <w:szCs w:val="20"/>
          <w:lang w:eastAsia="ru-RU"/>
        </w:rPr>
        <w:t> </w:t>
      </w:r>
    </w:p>
    <w:p w:rsidR="00ED10F3" w:rsidRPr="00ED10F3" w:rsidRDefault="00ED10F3" w:rsidP="00ED10F3">
      <w:pPr>
        <w:shd w:val="clear" w:color="auto" w:fill="F5F5F5"/>
        <w:spacing w:after="0" w:line="240" w:lineRule="auto"/>
        <w:jc w:val="right"/>
        <w:rPr>
          <w:rFonts w:ascii="Courier New" w:eastAsia="Times New Roman" w:hAnsi="Courier New" w:cs="Courier New"/>
          <w:color w:val="000000"/>
          <w:sz w:val="20"/>
          <w:szCs w:val="20"/>
          <w:lang w:eastAsia="ru-RU"/>
        </w:rPr>
      </w:pPr>
      <w:r w:rsidRPr="00ED10F3">
        <w:rPr>
          <w:rFonts w:ascii="Courier New" w:eastAsia="Times New Roman" w:hAnsi="Courier New" w:cs="Courier New"/>
          <w:color w:val="000000"/>
          <w:sz w:val="20"/>
          <w:szCs w:val="20"/>
          <w:lang w:eastAsia="ru-RU"/>
        </w:rPr>
        <w:t> </w:t>
      </w:r>
    </w:p>
    <w:p w:rsidR="00ED10F3" w:rsidRPr="00ED10F3" w:rsidRDefault="00ED10F3" w:rsidP="00ED10F3">
      <w:pPr>
        <w:shd w:val="clear" w:color="auto" w:fill="F5F5F5"/>
        <w:spacing w:after="0" w:line="240" w:lineRule="auto"/>
        <w:jc w:val="right"/>
        <w:rPr>
          <w:rFonts w:ascii="Courier New" w:eastAsia="Times New Roman" w:hAnsi="Courier New" w:cs="Courier New"/>
          <w:color w:val="000000"/>
          <w:sz w:val="20"/>
          <w:szCs w:val="20"/>
          <w:lang w:eastAsia="ru-RU"/>
        </w:rPr>
      </w:pPr>
      <w:r w:rsidRPr="00ED10F3">
        <w:rPr>
          <w:rFonts w:ascii="Courier New" w:eastAsia="Times New Roman" w:hAnsi="Courier New" w:cs="Courier New"/>
          <w:color w:val="000000"/>
          <w:sz w:val="20"/>
          <w:szCs w:val="20"/>
          <w:lang w:eastAsia="ru-RU"/>
        </w:rPr>
        <w:t> </w:t>
      </w:r>
    </w:p>
    <w:p w:rsidR="00ED10F3" w:rsidRPr="00ED10F3" w:rsidRDefault="00ED10F3" w:rsidP="00ED10F3">
      <w:pPr>
        <w:shd w:val="clear" w:color="auto" w:fill="F5F5F5"/>
        <w:spacing w:after="0" w:line="240" w:lineRule="auto"/>
        <w:jc w:val="right"/>
        <w:rPr>
          <w:rFonts w:ascii="Courier New" w:eastAsia="Times New Roman" w:hAnsi="Courier New" w:cs="Courier New"/>
          <w:color w:val="000000"/>
          <w:sz w:val="20"/>
          <w:szCs w:val="20"/>
          <w:lang w:eastAsia="ru-RU"/>
        </w:rPr>
      </w:pPr>
      <w:r w:rsidRPr="00ED10F3">
        <w:rPr>
          <w:rFonts w:ascii="Courier New" w:eastAsia="Times New Roman" w:hAnsi="Courier New" w:cs="Courier New"/>
          <w:color w:val="000000"/>
          <w:sz w:val="20"/>
          <w:szCs w:val="20"/>
          <w:lang w:eastAsia="ru-RU"/>
        </w:rPr>
        <w:t> </w:t>
      </w:r>
    </w:p>
    <w:p w:rsidR="00ED10F3" w:rsidRPr="00ED10F3" w:rsidRDefault="00ED10F3" w:rsidP="00ED10F3">
      <w:pPr>
        <w:shd w:val="clear" w:color="auto" w:fill="F5F5F5"/>
        <w:spacing w:after="0" w:line="240" w:lineRule="auto"/>
        <w:jc w:val="right"/>
        <w:rPr>
          <w:rFonts w:ascii="Courier New" w:eastAsia="Times New Roman" w:hAnsi="Courier New" w:cs="Courier New"/>
          <w:color w:val="000000"/>
          <w:sz w:val="20"/>
          <w:szCs w:val="20"/>
          <w:lang w:eastAsia="ru-RU"/>
        </w:rPr>
      </w:pPr>
      <w:r w:rsidRPr="00ED10F3">
        <w:rPr>
          <w:rFonts w:ascii="Courier New" w:eastAsia="Times New Roman" w:hAnsi="Courier New" w:cs="Courier New"/>
          <w:color w:val="000000"/>
          <w:sz w:val="20"/>
          <w:szCs w:val="20"/>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ПРИЛОЖЕНИЕ № 5</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к  Административному  регламенту</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по предоставлению местной  Администрацией  внутригородского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Муниципального  образования Санкт-Петербурга</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 xml:space="preserve">муниципальный  округ  </w:t>
      </w:r>
      <w:proofErr w:type="spellStart"/>
      <w:r w:rsidRPr="00ED10F3">
        <w:rPr>
          <w:rFonts w:ascii="Times New Roman" w:eastAsia="Times New Roman" w:hAnsi="Times New Roman" w:cs="Times New Roman"/>
          <w:color w:val="000000"/>
          <w:sz w:val="18"/>
          <w:szCs w:val="18"/>
          <w:lang w:eastAsia="ru-RU"/>
        </w:rPr>
        <w:t>Лиговка-Ямская</w:t>
      </w:r>
      <w:proofErr w:type="spellEnd"/>
      <w:r w:rsidRPr="00ED10F3">
        <w:rPr>
          <w:rFonts w:ascii="Times New Roman" w:eastAsia="Times New Roman" w:hAnsi="Times New Roman" w:cs="Times New Roman"/>
          <w:color w:val="000000"/>
          <w:sz w:val="18"/>
          <w:szCs w:val="18"/>
          <w:lang w:eastAsia="ru-RU"/>
        </w:rPr>
        <w:t>, осуществляющей органами местного самоуправления</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полномочия органа опеки и попечительства по оказанию содействия</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8"/>
          <w:szCs w:val="18"/>
          <w:lang w:eastAsia="ru-RU"/>
        </w:rPr>
        <w:t> опекунам и попечителям в защите прав и законных интересов подопечных</w:t>
      </w:r>
    </w:p>
    <w:p w:rsidR="00ED10F3" w:rsidRPr="00ED10F3" w:rsidRDefault="00ED10F3" w:rsidP="00ED10F3">
      <w:pPr>
        <w:shd w:val="clear" w:color="auto" w:fill="F5F5F5"/>
        <w:spacing w:after="0" w:line="240" w:lineRule="auto"/>
        <w:jc w:val="right"/>
        <w:rPr>
          <w:rFonts w:ascii="Courier New" w:eastAsia="Times New Roman" w:hAnsi="Courier New" w:cs="Courier New"/>
          <w:color w:val="000000"/>
          <w:sz w:val="20"/>
          <w:szCs w:val="20"/>
          <w:lang w:eastAsia="ru-RU"/>
        </w:rPr>
      </w:pPr>
      <w:r w:rsidRPr="00ED10F3">
        <w:rPr>
          <w:rFonts w:ascii="Courier New" w:eastAsia="Times New Roman" w:hAnsi="Courier New" w:cs="Courier New"/>
          <w:color w:val="000000"/>
          <w:sz w:val="20"/>
          <w:szCs w:val="20"/>
          <w:lang w:eastAsia="ru-RU"/>
        </w:rPr>
        <w:t> </w:t>
      </w:r>
    </w:p>
    <w:p w:rsidR="00ED10F3" w:rsidRPr="00ED10F3" w:rsidRDefault="00ED10F3" w:rsidP="00ED10F3">
      <w:pPr>
        <w:shd w:val="clear" w:color="auto" w:fill="F5F5F5"/>
        <w:spacing w:after="0" w:line="240" w:lineRule="auto"/>
        <w:jc w:val="right"/>
        <w:rPr>
          <w:rFonts w:ascii="Courier New" w:eastAsia="Times New Roman" w:hAnsi="Courier New" w:cs="Courier New"/>
          <w:color w:val="000000"/>
          <w:sz w:val="20"/>
          <w:szCs w:val="20"/>
          <w:lang w:eastAsia="ru-RU"/>
        </w:rPr>
      </w:pPr>
      <w:r w:rsidRPr="00ED10F3">
        <w:rPr>
          <w:rFonts w:ascii="Courier New" w:eastAsia="Times New Roman" w:hAnsi="Courier New" w:cs="Courier New"/>
          <w:color w:val="000000"/>
          <w:sz w:val="20"/>
          <w:szCs w:val="20"/>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ПИСЬМО - УВЕДОМЛЕНИЕ</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органа местного самоуправления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об оказании  (или об отказе) содействия в защите прав и законных интересов  подопечного</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right"/>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Кому: ФИО (опекуна или попечителя) _____________________</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Адрес опекуна или попечителя:   ________________</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Рассмотрев заявление и документы об оказании содействие в защите прав и законных интересов ____________________________________________________________________</w:t>
      </w:r>
    </w:p>
    <w:p w:rsidR="00ED10F3" w:rsidRPr="00ED10F3" w:rsidRDefault="00ED10F3" w:rsidP="00ED10F3">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описывается в защите каких прав и интересов необходимо оказание содействия</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подопечного  _________________________________________________________________</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0"/>
          <w:szCs w:val="20"/>
          <w:lang w:eastAsia="ru-RU"/>
        </w:rPr>
        <w:t>ФИО</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r w:rsidRPr="00ED10F3">
        <w:rPr>
          <w:rFonts w:ascii="Times New Roman" w:eastAsia="Times New Roman" w:hAnsi="Times New Roman" w:cs="Times New Roman"/>
          <w:color w:val="000000"/>
          <w:sz w:val="27"/>
          <w:lang w:eastAsia="ru-RU"/>
        </w:rPr>
        <w:t> </w:t>
      </w:r>
      <w:r w:rsidRPr="00ED10F3">
        <w:rPr>
          <w:rFonts w:ascii="Times New Roman" w:eastAsia="Times New Roman" w:hAnsi="Times New Roman" w:cs="Times New Roman"/>
          <w:color w:val="000000"/>
          <w:sz w:val="20"/>
          <w:szCs w:val="20"/>
          <w:lang w:eastAsia="ru-RU"/>
        </w:rPr>
        <w:t>  </w:t>
      </w: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установлено следующее: _______________________________________________________</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_____________________________________________________________________________ _____________________________________________________________________________ _____________________________________________________________________________</w:t>
      </w:r>
    </w:p>
    <w:p w:rsidR="00ED10F3" w:rsidRPr="00ED10F3" w:rsidRDefault="00ED10F3" w:rsidP="00ED10F3">
      <w:pPr>
        <w:shd w:val="clear" w:color="auto" w:fill="F5F5F5"/>
        <w:spacing w:after="0" w:line="240" w:lineRule="auto"/>
        <w:ind w:firstLine="540"/>
        <w:jc w:val="center"/>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6"/>
          <w:szCs w:val="16"/>
          <w:lang w:eastAsia="ru-RU"/>
        </w:rPr>
        <w:t>(наличие или отсутствие оснований для оказания содействия)</w:t>
      </w:r>
    </w:p>
    <w:p w:rsidR="00ED10F3" w:rsidRPr="00ED10F3" w:rsidRDefault="00ED10F3" w:rsidP="00ED10F3">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16"/>
          <w:szCs w:val="16"/>
          <w:lang w:eastAsia="ru-RU"/>
        </w:rPr>
        <w:t> </w:t>
      </w:r>
    </w:p>
    <w:p w:rsidR="00ED10F3" w:rsidRPr="00ED10F3" w:rsidRDefault="00ED10F3" w:rsidP="00ED10F3">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Принято решение об оказании (об отказе) содействия  в защите прав и законных интересов  подопечного.</w:t>
      </w:r>
    </w:p>
    <w:p w:rsidR="00ED10F3" w:rsidRPr="00ED10F3" w:rsidRDefault="00ED10F3" w:rsidP="00ED10F3">
      <w:pPr>
        <w:shd w:val="clear" w:color="auto" w:fill="F5F5F5"/>
        <w:spacing w:after="120" w:line="240" w:lineRule="auto"/>
        <w:ind w:left="283" w:firstLine="567"/>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 </w:t>
      </w:r>
    </w:p>
    <w:p w:rsidR="00ED10F3" w:rsidRPr="00ED10F3" w:rsidRDefault="00ED10F3" w:rsidP="00ED10F3">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lastRenderedPageBreak/>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7"/>
          <w:szCs w:val="27"/>
          <w:lang w:eastAsia="ru-RU"/>
        </w:rPr>
        <w:t>Глава Местной администрации                                                        ____________________</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z w:val="20"/>
          <w:szCs w:val="20"/>
          <w:lang w:eastAsia="ru-RU"/>
        </w:rPr>
        <w:t>                                                                                                                                                     подпись</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b/>
          <w:bCs/>
          <w:color w:val="000000"/>
          <w:sz w:val="20"/>
          <w:szCs w:val="20"/>
          <w:lang w:eastAsia="ru-RU"/>
        </w:rPr>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 </w:t>
      </w:r>
    </w:p>
    <w:p w:rsidR="00ED10F3" w:rsidRPr="00ED10F3" w:rsidRDefault="00ED10F3" w:rsidP="00ED10F3">
      <w:pPr>
        <w:shd w:val="clear" w:color="auto" w:fill="F5F5F5"/>
        <w:spacing w:after="0" w:line="240" w:lineRule="auto"/>
        <w:rPr>
          <w:rFonts w:ascii="Times New Roman" w:eastAsia="Times New Roman" w:hAnsi="Times New Roman" w:cs="Times New Roman"/>
          <w:color w:val="000000"/>
          <w:sz w:val="27"/>
          <w:szCs w:val="27"/>
          <w:lang w:eastAsia="ru-RU"/>
        </w:rPr>
      </w:pPr>
      <w:r w:rsidRPr="00ED10F3">
        <w:rPr>
          <w:rFonts w:ascii="Times New Roman" w:eastAsia="Times New Roman" w:hAnsi="Times New Roman" w:cs="Times New Roman"/>
          <w:color w:val="000000"/>
          <w:spacing w:val="-6"/>
          <w:sz w:val="27"/>
          <w:szCs w:val="27"/>
          <w:lang w:eastAsia="ru-RU"/>
        </w:rPr>
        <w:t> </w:t>
      </w:r>
    </w:p>
    <w:p w:rsidR="004D7D20" w:rsidRDefault="004D7D20"/>
    <w:sectPr w:rsidR="004D7D20" w:rsidSect="004D7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10F3"/>
    <w:rsid w:val="004D7D20"/>
    <w:rsid w:val="00ED1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20"/>
  </w:style>
  <w:style w:type="paragraph" w:styleId="1">
    <w:name w:val="heading 1"/>
    <w:basedOn w:val="a"/>
    <w:link w:val="10"/>
    <w:uiPriority w:val="9"/>
    <w:qFormat/>
    <w:rsid w:val="00ED1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0F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D10F3"/>
  </w:style>
  <w:style w:type="paragraph" w:styleId="a3">
    <w:name w:val="Body Text"/>
    <w:basedOn w:val="a"/>
    <w:link w:val="a4"/>
    <w:uiPriority w:val="99"/>
    <w:semiHidden/>
    <w:unhideWhenUsed/>
    <w:rsid w:val="00ED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ED10F3"/>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D10F3"/>
    <w:rPr>
      <w:color w:val="0000FF"/>
      <w:u w:val="single"/>
    </w:rPr>
  </w:style>
  <w:style w:type="character" w:styleId="a6">
    <w:name w:val="FollowedHyperlink"/>
    <w:basedOn w:val="a0"/>
    <w:uiPriority w:val="99"/>
    <w:semiHidden/>
    <w:unhideWhenUsed/>
    <w:rsid w:val="00ED10F3"/>
    <w:rPr>
      <w:color w:val="800080"/>
      <w:u w:val="single"/>
    </w:rPr>
  </w:style>
  <w:style w:type="paragraph" w:customStyle="1" w:styleId="consplusnormal">
    <w:name w:val="consplusnormal"/>
    <w:basedOn w:val="a"/>
    <w:rsid w:val="00ED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D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D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ED10F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10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1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06190">
      <w:bodyDiv w:val="1"/>
      <w:marLeft w:val="0"/>
      <w:marRight w:val="0"/>
      <w:marTop w:val="0"/>
      <w:marBottom w:val="0"/>
      <w:divBdr>
        <w:top w:val="none" w:sz="0" w:space="0" w:color="auto"/>
        <w:left w:val="none" w:sz="0" w:space="0" w:color="auto"/>
        <w:bottom w:val="none" w:sz="0" w:space="0" w:color="auto"/>
        <w:right w:val="none" w:sz="0" w:space="0" w:color="auto"/>
      </w:divBdr>
      <w:divsChild>
        <w:div w:id="1715612658">
          <w:marLeft w:val="0"/>
          <w:marRight w:val="0"/>
          <w:marTop w:val="0"/>
          <w:marBottom w:val="0"/>
          <w:divBdr>
            <w:top w:val="none" w:sz="0" w:space="0" w:color="auto"/>
            <w:left w:val="none" w:sz="0" w:space="0" w:color="auto"/>
            <w:bottom w:val="none" w:sz="0" w:space="0" w:color="auto"/>
            <w:right w:val="none" w:sz="0" w:space="0" w:color="auto"/>
          </w:divBdr>
          <w:divsChild>
            <w:div w:id="2019572903">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170972273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p@gov.spb.ru" TargetMode="External"/><Relationship Id="rId5" Type="http://schemas.openxmlformats.org/officeDocument/2006/relationships/hyperlink" Target="mailto:kis@gov.spb.ru;%20" TargetMode="External"/><Relationship Id="rId4" Type="http://schemas.openxmlformats.org/officeDocument/2006/relationships/hyperlink" Target="mailto:ukog@gov.spb.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9145</Words>
  <Characters>52131</Characters>
  <Application>Microsoft Office Word</Application>
  <DocSecurity>0</DocSecurity>
  <Lines>434</Lines>
  <Paragraphs>122</Paragraphs>
  <ScaleCrop>false</ScaleCrop>
  <Company>Reanimator Extreme Edition</Company>
  <LinksUpToDate>false</LinksUpToDate>
  <CharactersWithSpaces>61154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2015-06-24T13:30:00Z</dcterms:created>
  <dcterms:modified xsi:type="dcterms:W3CDTF">2015-06-24T13:31:00Z</dcterms:modified>
</cp:coreProperties>
</file>