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06" w:type="dxa"/>
        <w:tblLayout w:type="fixed"/>
        <w:tblLook w:val="0000"/>
      </w:tblPr>
      <w:tblGrid>
        <w:gridCol w:w="1135"/>
        <w:gridCol w:w="1700"/>
        <w:gridCol w:w="2977"/>
        <w:gridCol w:w="3260"/>
        <w:gridCol w:w="1702"/>
      </w:tblGrid>
      <w:tr w:rsidR="00283A3D">
        <w:trPr>
          <w:gridBefore w:val="1"/>
          <w:wBefore w:w="1135" w:type="dxa"/>
          <w:cantSplit/>
          <w:trHeight w:val="569"/>
        </w:trPr>
        <w:tc>
          <w:tcPr>
            <w:tcW w:w="9639" w:type="dxa"/>
            <w:gridSpan w:val="4"/>
          </w:tcPr>
          <w:p w:rsidR="00283A3D" w:rsidRDefault="00283A3D" w:rsidP="00021BE5">
            <w:pPr>
              <w:ind w:left="-108"/>
              <w:jc w:val="center"/>
              <w:rPr>
                <w:b/>
                <w:bCs/>
              </w:rPr>
            </w:pPr>
            <w:r w:rsidRPr="00DF174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ЛИГОВКА-ЯМСКАЯ_чб2-работа" style="width:42.75pt;height:50.25pt;visibility:visible">
                  <v:imagedata r:id="rId5" o:title=""/>
                </v:shape>
              </w:pict>
            </w:r>
          </w:p>
          <w:p w:rsidR="00283A3D" w:rsidRDefault="00283A3D" w:rsidP="00021BE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СОВЕТ </w:t>
            </w:r>
          </w:p>
          <w:p w:rsidR="00283A3D" w:rsidRDefault="00283A3D" w:rsidP="00021BE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 ОБРАЗОВАНИЯ</w:t>
            </w:r>
          </w:p>
          <w:p w:rsidR="00283A3D" w:rsidRDefault="00283A3D" w:rsidP="00021BE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МУНИЦИПАЛЬНЫЙ ОКРУГ</w:t>
            </w:r>
          </w:p>
          <w:p w:rsidR="00283A3D" w:rsidRDefault="00283A3D" w:rsidP="00021BE5">
            <w:pPr>
              <w:pStyle w:val="Heading1"/>
              <w:ind w:left="-108"/>
            </w:pPr>
            <w:r>
              <w:t>ЛИГОВКА-ЯМСКАЯ</w:t>
            </w:r>
          </w:p>
          <w:p w:rsidR="00283A3D" w:rsidRDefault="00283A3D" w:rsidP="00021BE5">
            <w:pPr>
              <w:pStyle w:val="Heading1"/>
              <w:ind w:left="-10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3A3D">
        <w:trPr>
          <w:gridBefore w:val="1"/>
          <w:wBefore w:w="1135" w:type="dxa"/>
          <w:cantSplit/>
          <w:trHeight w:val="577"/>
        </w:trPr>
        <w:tc>
          <w:tcPr>
            <w:tcW w:w="9639" w:type="dxa"/>
            <w:gridSpan w:val="4"/>
          </w:tcPr>
          <w:p w:rsidR="00283A3D" w:rsidRDefault="00283A3D" w:rsidP="00021BE5">
            <w:pPr>
              <w:pStyle w:val="Heading5"/>
              <w:ind w:left="-108"/>
            </w:pPr>
            <w:r>
              <w:t>Решение</w:t>
            </w:r>
          </w:p>
        </w:tc>
      </w:tr>
      <w:tr w:rsidR="00283A3D">
        <w:trPr>
          <w:gridBefore w:val="1"/>
          <w:wBefore w:w="1135" w:type="dxa"/>
          <w:cantSplit/>
          <w:trHeight w:val="429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3D" w:rsidRDefault="00283A3D" w:rsidP="00021BE5">
            <w:pPr>
              <w:ind w:left="-108" w:right="-108"/>
              <w:jc w:val="center"/>
            </w:pPr>
            <w:r w:rsidRPr="00E96389">
              <w:t>0</w:t>
            </w:r>
            <w:r>
              <w:t>3.10.2014 г.</w:t>
            </w:r>
          </w:p>
        </w:tc>
        <w:tc>
          <w:tcPr>
            <w:tcW w:w="6237" w:type="dxa"/>
            <w:gridSpan w:val="2"/>
            <w:vAlign w:val="bottom"/>
          </w:tcPr>
          <w:p w:rsidR="00283A3D" w:rsidRDefault="00283A3D" w:rsidP="00021BE5">
            <w:pPr>
              <w:ind w:left="-108" w:right="34"/>
              <w:jc w:val="right"/>
            </w:pPr>
            <w: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3D" w:rsidRPr="00E96389" w:rsidRDefault="00283A3D" w:rsidP="00021BE5">
            <w:pPr>
              <w:ind w:left="-108" w:right="-108"/>
              <w:jc w:val="center"/>
            </w:pPr>
            <w:r>
              <w:t>5</w:t>
            </w:r>
          </w:p>
        </w:tc>
      </w:tr>
      <w:tr w:rsidR="00283A3D">
        <w:trPr>
          <w:gridBefore w:val="1"/>
          <w:wBefore w:w="1135" w:type="dxa"/>
          <w:cantSplit/>
          <w:trHeight w:val="726"/>
        </w:trPr>
        <w:tc>
          <w:tcPr>
            <w:tcW w:w="9639" w:type="dxa"/>
            <w:gridSpan w:val="4"/>
          </w:tcPr>
          <w:p w:rsidR="00283A3D" w:rsidRDefault="00283A3D" w:rsidP="00021BE5">
            <w:pPr>
              <w:ind w:right="-108"/>
            </w:pPr>
          </w:p>
        </w:tc>
      </w:tr>
      <w:tr w:rsidR="00283A3D">
        <w:trPr>
          <w:gridAfter w:val="2"/>
          <w:wAfter w:w="4962" w:type="dxa"/>
          <w:cantSplit/>
          <w:trHeight w:val="1238"/>
        </w:trPr>
        <w:tc>
          <w:tcPr>
            <w:tcW w:w="1135" w:type="dxa"/>
          </w:tcPr>
          <w:p w:rsidR="00283A3D" w:rsidRDefault="00283A3D" w:rsidP="00CC2F5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283A3D" w:rsidRPr="00B375A3" w:rsidRDefault="00283A3D" w:rsidP="00CC2F5F">
            <w:pPr>
              <w:ind w:left="-108" w:right="-108"/>
            </w:pPr>
            <w:r>
              <w:t>"</w:t>
            </w:r>
            <w:r w:rsidRPr="00D52767">
              <w:t>О</w:t>
            </w:r>
            <w:r>
              <w:t>б утверждении Положения "О порядке и условиях проведения конкурса на замещение должности Главы местной Администрации внутригородского Муниципального образования Санкт-Петербурга муниципальный округ Лиговка-Ямская"</w:t>
            </w:r>
            <w:r w:rsidRPr="00D52767">
              <w:t xml:space="preserve">                                                                                                  </w:t>
            </w:r>
          </w:p>
        </w:tc>
      </w:tr>
    </w:tbl>
    <w:p w:rsidR="00283A3D" w:rsidRDefault="00283A3D" w:rsidP="00B375A3">
      <w:pPr>
        <w:pStyle w:val="BodyText"/>
        <w:rPr>
          <w:sz w:val="22"/>
          <w:szCs w:val="22"/>
        </w:rPr>
      </w:pPr>
    </w:p>
    <w:p w:rsidR="00283A3D" w:rsidRPr="00E96389" w:rsidRDefault="00283A3D" w:rsidP="00B375A3">
      <w:pPr>
        <w:pStyle w:val="BodyText"/>
        <w:rPr>
          <w:sz w:val="22"/>
          <w:szCs w:val="22"/>
        </w:rPr>
      </w:pPr>
    </w:p>
    <w:p w:rsidR="00283A3D" w:rsidRPr="00B375A3" w:rsidRDefault="00283A3D" w:rsidP="00B375A3">
      <w:pPr>
        <w:ind w:firstLine="567"/>
        <w:jc w:val="both"/>
      </w:pPr>
      <w:r w:rsidRPr="00E80D0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B375A3">
        <w:tab/>
      </w:r>
      <w:r w:rsidRPr="0074763B">
        <w:t>В соответствии с Федеральным законом от 27.05.2014 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РФ» и Федеральный закон «Об общих принципах  организации местного самоуправления в Российской Федерации», Федеральным законом от 06.10.2003 г. №131-ФЗ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муниципальный</w:t>
      </w:r>
      <w:r>
        <w:t xml:space="preserve"> округ Лиговка-Ямская, в</w:t>
      </w:r>
      <w:r w:rsidRPr="00B375A3">
        <w:t xml:space="preserve"> целях приведения муниципальных правовых актов в соответствие </w:t>
      </w:r>
      <w:r w:rsidRPr="00B375A3">
        <w:br/>
        <w:t>с требованиями законодательства Российской Федерации,</w:t>
      </w:r>
      <w:r>
        <w:t xml:space="preserve"> М</w:t>
      </w:r>
      <w:r w:rsidRPr="00B375A3">
        <w:t xml:space="preserve">униципальный </w:t>
      </w:r>
      <w:r>
        <w:t>С</w:t>
      </w:r>
      <w:r w:rsidRPr="00B375A3">
        <w:t>овет внутригор</w:t>
      </w:r>
      <w:r>
        <w:t>одского М</w:t>
      </w:r>
      <w:r w:rsidRPr="00B375A3">
        <w:t>униципального образования Санкт-Петербурга муницип</w:t>
      </w:r>
      <w:r>
        <w:t>альный округ Лиговка-Ямская,</w:t>
      </w:r>
    </w:p>
    <w:p w:rsidR="00283A3D" w:rsidRPr="00B375A3" w:rsidRDefault="00283A3D" w:rsidP="00B375A3">
      <w:pPr>
        <w:pStyle w:val="BodyText"/>
        <w:ind w:left="709"/>
        <w:rPr>
          <w:sz w:val="24"/>
          <w:szCs w:val="24"/>
        </w:rPr>
      </w:pPr>
    </w:p>
    <w:p w:rsidR="00283A3D" w:rsidRPr="00D52767" w:rsidRDefault="00283A3D" w:rsidP="00B375A3">
      <w:pPr>
        <w:pStyle w:val="BodyText"/>
        <w:ind w:left="709"/>
        <w:rPr>
          <w:b/>
          <w:bCs/>
          <w:sz w:val="24"/>
          <w:szCs w:val="24"/>
        </w:rPr>
      </w:pPr>
      <w:r w:rsidRPr="00D52767">
        <w:rPr>
          <w:b/>
          <w:bCs/>
          <w:sz w:val="24"/>
          <w:szCs w:val="24"/>
        </w:rPr>
        <w:t xml:space="preserve">                                                             РЕШИЛ:</w:t>
      </w:r>
    </w:p>
    <w:p w:rsidR="00283A3D" w:rsidRPr="00D52767" w:rsidRDefault="00283A3D" w:rsidP="00B375A3">
      <w:pPr>
        <w:pStyle w:val="BodyText"/>
        <w:ind w:left="709"/>
        <w:rPr>
          <w:sz w:val="24"/>
          <w:szCs w:val="24"/>
        </w:rPr>
      </w:pPr>
    </w:p>
    <w:p w:rsidR="00283A3D" w:rsidRDefault="00283A3D" w:rsidP="00B375A3">
      <w:pPr>
        <w:pStyle w:val="BodyText"/>
        <w:numPr>
          <w:ilvl w:val="0"/>
          <w:numId w:val="1"/>
        </w:numPr>
        <w:tabs>
          <w:tab w:val="clear" w:pos="1069"/>
        </w:tabs>
        <w:ind w:left="1418" w:hanging="709"/>
        <w:rPr>
          <w:sz w:val="24"/>
          <w:szCs w:val="24"/>
        </w:rPr>
      </w:pPr>
      <w:r w:rsidRPr="00B375A3">
        <w:rPr>
          <w:sz w:val="24"/>
          <w:szCs w:val="24"/>
        </w:rPr>
        <w:t>Утвердить Положение "О порядке  и условиях проведения конкурса на замещение должности Главы местной Администрации внутригородского Муниципального образования  Санкт-Петербурга муниципальный округ Лиговка-Ямская"</w:t>
      </w:r>
      <w:r>
        <w:rPr>
          <w:sz w:val="24"/>
          <w:szCs w:val="24"/>
        </w:rPr>
        <w:t xml:space="preserve"> </w:t>
      </w:r>
      <w:r w:rsidRPr="00B375A3">
        <w:rPr>
          <w:sz w:val="24"/>
          <w:szCs w:val="24"/>
        </w:rPr>
        <w:t xml:space="preserve"> согласно приложению № 1 к настоящему решению.</w:t>
      </w:r>
    </w:p>
    <w:p w:rsidR="00283A3D" w:rsidRPr="00B375A3" w:rsidRDefault="00283A3D" w:rsidP="00B375A3">
      <w:pPr>
        <w:widowControl w:val="0"/>
        <w:tabs>
          <w:tab w:val="left" w:pos="1134"/>
        </w:tabs>
        <w:autoSpaceDE w:val="0"/>
        <w:autoSpaceDN w:val="0"/>
        <w:adjustRightInd w:val="0"/>
        <w:ind w:left="1418" w:hanging="709"/>
        <w:jc w:val="both"/>
      </w:pPr>
      <w:r>
        <w:t xml:space="preserve">2.     </w:t>
      </w:r>
      <w:r w:rsidRPr="00B375A3">
        <w:t>Признать утратившими силу</w:t>
      </w:r>
      <w:r>
        <w:t xml:space="preserve"> Положение </w:t>
      </w:r>
      <w:r>
        <w:rPr>
          <w:color w:val="000000"/>
        </w:rPr>
        <w:t>"О порядке проведения конкурса на замещение должности Главы местной Администрации Муниципального образования муниципальный округ Лиговка-Ямская", утверждённое решением</w:t>
      </w:r>
      <w:r w:rsidRPr="007A4966">
        <w:rPr>
          <w:color w:val="000000"/>
        </w:rPr>
        <w:t xml:space="preserve"> Муниципального </w:t>
      </w:r>
      <w:r>
        <w:rPr>
          <w:color w:val="000000"/>
        </w:rPr>
        <w:t>Совета Муниципального образования Лиговка-Ямская</w:t>
      </w:r>
      <w:r w:rsidRPr="007A4966">
        <w:rPr>
          <w:color w:val="000000"/>
        </w:rPr>
        <w:t xml:space="preserve"> 17.09.2009 г. № 40 </w:t>
      </w:r>
      <w:r>
        <w:rPr>
          <w:color w:val="000000"/>
        </w:rPr>
        <w:t>(</w:t>
      </w:r>
      <w:r>
        <w:t>с изменениями, внесёнными решениями</w:t>
      </w:r>
      <w:r w:rsidRPr="007D4E93">
        <w:t xml:space="preserve"> Муниципального Совета от 30.09.2010 г. № 100 и от 27.01.2011 г. № 132</w:t>
      </w:r>
      <w:r>
        <w:t>).</w:t>
      </w:r>
    </w:p>
    <w:p w:rsidR="00283A3D" w:rsidRPr="00B375A3" w:rsidRDefault="00283A3D" w:rsidP="00B375A3">
      <w:pPr>
        <w:pStyle w:val="BodyText"/>
        <w:ind w:left="780"/>
        <w:rPr>
          <w:sz w:val="24"/>
          <w:szCs w:val="24"/>
        </w:rPr>
      </w:pPr>
      <w:r>
        <w:rPr>
          <w:sz w:val="24"/>
          <w:szCs w:val="24"/>
        </w:rPr>
        <w:t>3</w:t>
      </w:r>
      <w:r w:rsidRPr="00B375A3">
        <w:rPr>
          <w:sz w:val="24"/>
          <w:szCs w:val="24"/>
        </w:rPr>
        <w:t xml:space="preserve">.    Настоящее    решение  вступает  в силу на следующий день после дня  его </w:t>
      </w:r>
      <w:r w:rsidRPr="00B375A3">
        <w:rPr>
          <w:sz w:val="24"/>
          <w:szCs w:val="24"/>
        </w:rPr>
        <w:tab/>
        <w:t>официального опубликования (обнародования).</w:t>
      </w:r>
    </w:p>
    <w:p w:rsidR="00283A3D" w:rsidRPr="00B375A3" w:rsidRDefault="00283A3D" w:rsidP="00B375A3">
      <w:pPr>
        <w:pStyle w:val="BodyText"/>
        <w:ind w:left="780"/>
        <w:rPr>
          <w:sz w:val="24"/>
          <w:szCs w:val="24"/>
        </w:rPr>
      </w:pPr>
      <w:r>
        <w:rPr>
          <w:sz w:val="24"/>
          <w:szCs w:val="24"/>
        </w:rPr>
        <w:t>4</w:t>
      </w:r>
      <w:r w:rsidRPr="00B375A3">
        <w:rPr>
          <w:sz w:val="24"/>
          <w:szCs w:val="24"/>
        </w:rPr>
        <w:t xml:space="preserve">.  Контроль за исполнением настоящего  решения возложить на Главу </w:t>
      </w:r>
      <w:r w:rsidRPr="00B375A3">
        <w:rPr>
          <w:sz w:val="24"/>
          <w:szCs w:val="24"/>
        </w:rPr>
        <w:tab/>
        <w:t>Муниципального</w:t>
      </w:r>
      <w:r w:rsidRPr="00B375A3">
        <w:rPr>
          <w:sz w:val="24"/>
          <w:szCs w:val="24"/>
        </w:rPr>
        <w:tab/>
        <w:t xml:space="preserve">образования </w:t>
      </w:r>
      <w:r>
        <w:rPr>
          <w:sz w:val="24"/>
          <w:szCs w:val="24"/>
        </w:rPr>
        <w:t xml:space="preserve"> </w:t>
      </w:r>
      <w:r w:rsidRPr="00B375A3">
        <w:rPr>
          <w:sz w:val="24"/>
          <w:szCs w:val="24"/>
        </w:rPr>
        <w:t>Лиговка-Ямская.</w:t>
      </w:r>
    </w:p>
    <w:p w:rsidR="00283A3D" w:rsidRPr="00D52767" w:rsidRDefault="00283A3D" w:rsidP="006E1C99">
      <w:pPr>
        <w:pStyle w:val="BodyText"/>
        <w:rPr>
          <w:sz w:val="24"/>
          <w:szCs w:val="24"/>
        </w:rPr>
      </w:pPr>
    </w:p>
    <w:p w:rsidR="00283A3D" w:rsidRPr="006E1C99" w:rsidRDefault="00283A3D" w:rsidP="006E1C99">
      <w:pPr>
        <w:pStyle w:val="BodyText"/>
        <w:ind w:left="-567"/>
        <w:rPr>
          <w:sz w:val="24"/>
          <w:szCs w:val="24"/>
        </w:rPr>
      </w:pPr>
      <w:r w:rsidRPr="00D52767">
        <w:rPr>
          <w:sz w:val="24"/>
          <w:szCs w:val="24"/>
        </w:rPr>
        <w:t xml:space="preserve">                    Глава Муниципального образования                                           </w:t>
      </w:r>
      <w:r>
        <w:rPr>
          <w:sz w:val="24"/>
          <w:szCs w:val="24"/>
        </w:rPr>
        <w:t xml:space="preserve">                         К.И.Ковале</w:t>
      </w:r>
      <w:r w:rsidRPr="00D52767">
        <w:rPr>
          <w:sz w:val="24"/>
          <w:szCs w:val="24"/>
        </w:rPr>
        <w:t>в</w:t>
      </w:r>
    </w:p>
    <w:p w:rsidR="00283A3D" w:rsidRPr="005C5C26" w:rsidRDefault="00283A3D" w:rsidP="005C5C26">
      <w:pPr>
        <w:pStyle w:val="Heading1"/>
        <w:jc w:val="right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C5C26">
        <w:t xml:space="preserve">Приложение  </w:t>
      </w:r>
      <w:r>
        <w:t>№1</w:t>
      </w:r>
    </w:p>
    <w:p w:rsidR="00283A3D" w:rsidRPr="005C5C26" w:rsidRDefault="00283A3D" w:rsidP="005C5C26">
      <w:pPr>
        <w:pStyle w:val="Heading1"/>
        <w:jc w:val="right"/>
      </w:pPr>
      <w:r>
        <w:t xml:space="preserve">  к   решению</w:t>
      </w:r>
      <w:r w:rsidRPr="005C5C26">
        <w:t xml:space="preserve"> Муниципального Совета </w:t>
      </w:r>
    </w:p>
    <w:p w:rsidR="00283A3D" w:rsidRPr="005C5C26" w:rsidRDefault="00283A3D" w:rsidP="005C5C26">
      <w:pPr>
        <w:jc w:val="right"/>
        <w:rPr>
          <w:b/>
          <w:bCs/>
        </w:rPr>
      </w:pPr>
      <w:r w:rsidRPr="005C5C26">
        <w:rPr>
          <w:b/>
          <w:bCs/>
        </w:rPr>
        <w:t xml:space="preserve">Муниципального образования Лиговка-Ямская </w:t>
      </w:r>
    </w:p>
    <w:p w:rsidR="00283A3D" w:rsidRPr="005C5C26" w:rsidRDefault="00283A3D" w:rsidP="005C5C26">
      <w:pPr>
        <w:jc w:val="right"/>
        <w:rPr>
          <w:b/>
          <w:bCs/>
        </w:rPr>
      </w:pPr>
      <w:r>
        <w:rPr>
          <w:b/>
          <w:bCs/>
        </w:rPr>
        <w:t xml:space="preserve">от  03.10.2014 г. № 5 </w:t>
      </w:r>
      <w:r w:rsidRPr="005C5C26">
        <w:rPr>
          <w:b/>
          <w:bCs/>
        </w:rPr>
        <w:t xml:space="preserve">"Об утверждении Положения </w:t>
      </w:r>
    </w:p>
    <w:p w:rsidR="00283A3D" w:rsidRPr="005C5C26" w:rsidRDefault="00283A3D" w:rsidP="005C5C26">
      <w:pPr>
        <w:jc w:val="right"/>
        <w:rPr>
          <w:b/>
          <w:bCs/>
        </w:rPr>
      </w:pPr>
      <w:r w:rsidRPr="005C5C26">
        <w:rPr>
          <w:b/>
          <w:bCs/>
        </w:rPr>
        <w:t xml:space="preserve">"О порядке и условиях проведения конкурса на замещение должности </w:t>
      </w:r>
    </w:p>
    <w:p w:rsidR="00283A3D" w:rsidRPr="005C5C26" w:rsidRDefault="00283A3D" w:rsidP="005C5C26">
      <w:pPr>
        <w:jc w:val="right"/>
        <w:rPr>
          <w:b/>
          <w:bCs/>
        </w:rPr>
      </w:pPr>
      <w:r w:rsidRPr="005C5C26">
        <w:rPr>
          <w:b/>
          <w:bCs/>
        </w:rPr>
        <w:t xml:space="preserve">Главы местной Администрации внутригородского Муниципального </w:t>
      </w:r>
    </w:p>
    <w:p w:rsidR="00283A3D" w:rsidRPr="005C5C26" w:rsidRDefault="00283A3D" w:rsidP="005C5C26">
      <w:pPr>
        <w:jc w:val="right"/>
        <w:rPr>
          <w:b/>
          <w:bCs/>
        </w:rPr>
      </w:pPr>
      <w:r w:rsidRPr="005C5C26">
        <w:rPr>
          <w:b/>
          <w:bCs/>
        </w:rPr>
        <w:t xml:space="preserve">образования Санкт-Петербурга муниципальный округ Лиговка-Ямская"                                                                                                  </w:t>
      </w:r>
    </w:p>
    <w:p w:rsidR="00283A3D" w:rsidRPr="005C5C26" w:rsidRDefault="00283A3D" w:rsidP="005C5C26">
      <w:pPr>
        <w:pStyle w:val="constitle"/>
        <w:spacing w:before="0" w:beforeAutospacing="0" w:after="0" w:afterAutospacing="0"/>
        <w:jc w:val="right"/>
        <w:rPr>
          <w:b/>
          <w:bCs/>
        </w:rPr>
      </w:pPr>
    </w:p>
    <w:p w:rsidR="00283A3D" w:rsidRPr="00785A09" w:rsidRDefault="00283A3D" w:rsidP="0018376D">
      <w:pPr>
        <w:pStyle w:val="constitle"/>
        <w:spacing w:before="0" w:beforeAutospacing="0" w:after="0" w:afterAutospacing="0"/>
        <w:jc w:val="center"/>
        <w:rPr>
          <w:b/>
          <w:bCs/>
        </w:rPr>
      </w:pPr>
    </w:p>
    <w:p w:rsidR="00283A3D" w:rsidRPr="00311D68" w:rsidRDefault="00283A3D" w:rsidP="0018376D">
      <w:pPr>
        <w:pStyle w:val="constitle"/>
        <w:spacing w:before="0" w:beforeAutospacing="0" w:after="0" w:afterAutospacing="0"/>
        <w:jc w:val="center"/>
        <w:rPr>
          <w:b/>
          <w:bCs/>
        </w:rPr>
      </w:pPr>
      <w:r w:rsidRPr="00311D68">
        <w:rPr>
          <w:b/>
          <w:bCs/>
        </w:rPr>
        <w:t>ПОЛОЖЕНИЕ</w:t>
      </w:r>
    </w:p>
    <w:p w:rsidR="00283A3D" w:rsidRPr="00311D68" w:rsidRDefault="00283A3D" w:rsidP="0018376D">
      <w:pPr>
        <w:pStyle w:val="constitle"/>
        <w:spacing w:before="0" w:beforeAutospacing="0" w:after="0" w:afterAutospacing="0"/>
        <w:jc w:val="center"/>
        <w:rPr>
          <w:b/>
          <w:bCs/>
        </w:rPr>
      </w:pPr>
      <w:r w:rsidRPr="00311D68">
        <w:rPr>
          <w:b/>
          <w:bCs/>
        </w:rPr>
        <w:t>«О порядке  и условиях проведения конкурса на замещение</w:t>
      </w:r>
    </w:p>
    <w:p w:rsidR="00283A3D" w:rsidRPr="00311D68" w:rsidRDefault="00283A3D" w:rsidP="0018376D">
      <w:pPr>
        <w:pStyle w:val="constitle"/>
        <w:spacing w:before="0" w:beforeAutospacing="0" w:after="0" w:afterAutospacing="0"/>
        <w:jc w:val="center"/>
        <w:rPr>
          <w:b/>
          <w:bCs/>
        </w:rPr>
      </w:pPr>
      <w:r w:rsidRPr="00311D68">
        <w:rPr>
          <w:b/>
          <w:bCs/>
        </w:rPr>
        <w:t>должности Главы местной Администрации внутригородского Муниципального образования Санкт-Петербурга муниципальный округ Лиговка-Ямская».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ind w:firstLine="709"/>
        <w:jc w:val="both"/>
      </w:pPr>
    </w:p>
    <w:p w:rsidR="00283A3D" w:rsidRDefault="00283A3D" w:rsidP="0018376D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D6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3A3D" w:rsidRPr="0018376D" w:rsidRDefault="00283A3D" w:rsidP="0018376D">
      <w:pPr>
        <w:pStyle w:val="ConsNormal"/>
        <w:ind w:left="1069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3A3D" w:rsidRPr="00311D68" w:rsidRDefault="00283A3D" w:rsidP="00392CE5">
      <w:pPr>
        <w:pStyle w:val="ConsNormal"/>
        <w:ind w:left="426" w:righ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1D68">
        <w:rPr>
          <w:rFonts w:ascii="Times New Roman" w:hAnsi="Times New Roman" w:cs="Times New Roman"/>
          <w:sz w:val="24"/>
          <w:szCs w:val="24"/>
        </w:rPr>
        <w:t>1.1. Настоящим Положением в соответствии со статьей 37 Федерального Закона от 06.10.2003 г. № 131-ФЗ «Об общих принципах организации местного самоуправления в Российской Федерации», статьями 9,16,17 Федерального Закона от 02.03.2007 г. № 25-ФЗ «О мун</w:t>
      </w:r>
      <w:r>
        <w:rPr>
          <w:rFonts w:ascii="Times New Roman" w:hAnsi="Times New Roman" w:cs="Times New Roman"/>
          <w:sz w:val="24"/>
          <w:szCs w:val="24"/>
        </w:rPr>
        <w:t>иципальной службе в Российской Федерации», Законом</w:t>
      </w:r>
      <w:r w:rsidRPr="00311D68">
        <w:rPr>
          <w:rFonts w:ascii="Times New Roman" w:hAnsi="Times New Roman" w:cs="Times New Roman"/>
          <w:sz w:val="24"/>
          <w:szCs w:val="24"/>
        </w:rPr>
        <w:t xml:space="preserve"> Санкт-Пет</w:t>
      </w:r>
      <w:r>
        <w:rPr>
          <w:rFonts w:ascii="Times New Roman" w:hAnsi="Times New Roman" w:cs="Times New Roman"/>
          <w:sz w:val="24"/>
          <w:szCs w:val="24"/>
        </w:rPr>
        <w:t>ербурга от 23.09.2009 г. № 420-79</w:t>
      </w:r>
      <w:r w:rsidRPr="00311D68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Санкт-Петербурге», статьями 5, 10, 11 Закона Санкт-Пет</w:t>
      </w:r>
      <w:r>
        <w:rPr>
          <w:rFonts w:ascii="Times New Roman" w:hAnsi="Times New Roman" w:cs="Times New Roman"/>
          <w:sz w:val="24"/>
          <w:szCs w:val="24"/>
        </w:rPr>
        <w:t xml:space="preserve">ербурга от 15.02.2000 г. № 53-8 </w:t>
      </w:r>
      <w:r w:rsidRPr="00311D68">
        <w:rPr>
          <w:rFonts w:ascii="Times New Roman" w:hAnsi="Times New Roman" w:cs="Times New Roman"/>
          <w:sz w:val="24"/>
          <w:szCs w:val="24"/>
        </w:rPr>
        <w:t xml:space="preserve">«О регулировании отдельных вопросов муниципальной службы в Санкт-Петербурге, статьей 34 Устава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311D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311D68">
        <w:rPr>
          <w:rFonts w:ascii="Times New Roman" w:hAnsi="Times New Roman" w:cs="Times New Roman"/>
          <w:sz w:val="24"/>
          <w:szCs w:val="24"/>
        </w:rPr>
        <w:t xml:space="preserve">муниципальный округ Лиговка-Ямская определяются порядок и условия проведения конкурса на замещение должности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311D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311D68">
        <w:rPr>
          <w:rFonts w:ascii="Times New Roman" w:hAnsi="Times New Roman" w:cs="Times New Roman"/>
          <w:sz w:val="24"/>
          <w:szCs w:val="24"/>
        </w:rPr>
        <w:t>муниципальный округ Лиговка-Ямская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D68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D68">
        <w:rPr>
          <w:rFonts w:ascii="Times New Roman" w:hAnsi="Times New Roman" w:cs="Times New Roman"/>
          <w:sz w:val="24"/>
          <w:szCs w:val="24"/>
        </w:rPr>
        <w:t>- Глава местной Администрации).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D68">
        <w:rPr>
          <w:rFonts w:ascii="Times New Roman" w:hAnsi="Times New Roman" w:cs="Times New Roman"/>
          <w:sz w:val="24"/>
          <w:szCs w:val="24"/>
        </w:rPr>
        <w:t>При разработке настоящего Положения применялись также положения статьи 21,22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1D68">
        <w:rPr>
          <w:rFonts w:ascii="Times New Roman" w:hAnsi="Times New Roman" w:cs="Times New Roman"/>
          <w:sz w:val="24"/>
          <w:szCs w:val="24"/>
        </w:rPr>
        <w:t>23 и 24 Федерального закона от 27.07.2004 г. № 79-ФЗ «О госуд</w:t>
      </w:r>
      <w:r>
        <w:rPr>
          <w:rFonts w:ascii="Times New Roman" w:hAnsi="Times New Roman" w:cs="Times New Roman"/>
          <w:sz w:val="24"/>
          <w:szCs w:val="24"/>
        </w:rPr>
        <w:t>арственной гражданской службе Российской Федерации</w:t>
      </w:r>
      <w:r w:rsidRPr="00311D68">
        <w:rPr>
          <w:rFonts w:ascii="Times New Roman" w:hAnsi="Times New Roman" w:cs="Times New Roman"/>
          <w:sz w:val="24"/>
          <w:szCs w:val="24"/>
        </w:rPr>
        <w:t>» и Указа Президента РФ от 01.02.2005 г. №112 «О конкурсе на замещение вакантной должности государственной гражданской службы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311D68">
        <w:rPr>
          <w:rFonts w:ascii="Times New Roman" w:hAnsi="Times New Roman" w:cs="Times New Roman"/>
          <w:sz w:val="24"/>
          <w:szCs w:val="24"/>
        </w:rPr>
        <w:t>».</w:t>
      </w:r>
    </w:p>
    <w:p w:rsidR="00283A3D" w:rsidRPr="00311D68" w:rsidRDefault="00283A3D" w:rsidP="00392CE5">
      <w:pPr>
        <w:pStyle w:val="ConsNormal"/>
        <w:ind w:left="426" w:righ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1D68">
        <w:rPr>
          <w:rFonts w:ascii="Times New Roman" w:hAnsi="Times New Roman" w:cs="Times New Roman"/>
          <w:sz w:val="24"/>
          <w:szCs w:val="24"/>
        </w:rPr>
        <w:t xml:space="preserve">1.2. Целью проведения конкурса является обеспечение конституционного права граждан РФ на равный доступ к муниципальной службе, а также права муниципальных служащих на должностной рост на конкурсной основе. </w:t>
      </w:r>
    </w:p>
    <w:p w:rsidR="00283A3D" w:rsidRPr="00311D68" w:rsidRDefault="00283A3D" w:rsidP="00392CE5">
      <w:pPr>
        <w:pStyle w:val="ConsNormal"/>
        <w:ind w:left="426" w:righ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1D68">
        <w:rPr>
          <w:rFonts w:ascii="Times New Roman" w:hAnsi="Times New Roman" w:cs="Times New Roman"/>
          <w:sz w:val="24"/>
          <w:szCs w:val="24"/>
        </w:rPr>
        <w:t xml:space="preserve">1.3. Задачей проведения конкурса является отбор кандидатов, наиболее подготовленных для замещения должности </w:t>
      </w:r>
      <w:r>
        <w:rPr>
          <w:rFonts w:ascii="Times New Roman" w:hAnsi="Times New Roman" w:cs="Times New Roman"/>
          <w:sz w:val="24"/>
          <w:szCs w:val="24"/>
        </w:rPr>
        <w:t>Главы местной А</w:t>
      </w:r>
      <w:r w:rsidRPr="00311D68">
        <w:rPr>
          <w:rFonts w:ascii="Times New Roman" w:hAnsi="Times New Roman" w:cs="Times New Roman"/>
          <w:sz w:val="24"/>
          <w:szCs w:val="24"/>
        </w:rPr>
        <w:t>дминистрации,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профессиональных и личных качеств.</w:t>
      </w:r>
    </w:p>
    <w:p w:rsidR="00283A3D" w:rsidRPr="00311D68" w:rsidRDefault="00283A3D" w:rsidP="00392CE5">
      <w:pPr>
        <w:pStyle w:val="ConsNormal"/>
        <w:ind w:left="426" w:righ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Главой местной А</w:t>
      </w:r>
      <w:r w:rsidRPr="00311D68">
        <w:rPr>
          <w:rFonts w:ascii="Times New Roman" w:hAnsi="Times New Roman" w:cs="Times New Roman"/>
          <w:sz w:val="24"/>
          <w:szCs w:val="24"/>
        </w:rPr>
        <w:t xml:space="preserve">дминистрации является лицо, назначаемое  Муниципальным Советом Муниципального образования Лиговка-Ямская на должность по </w:t>
      </w:r>
      <w:r>
        <w:rPr>
          <w:rFonts w:ascii="Times New Roman" w:hAnsi="Times New Roman" w:cs="Times New Roman"/>
          <w:sz w:val="24"/>
          <w:szCs w:val="24"/>
        </w:rPr>
        <w:t>контракту</w:t>
      </w:r>
      <w:r w:rsidRPr="00311D68">
        <w:rPr>
          <w:rFonts w:ascii="Times New Roman" w:hAnsi="Times New Roman" w:cs="Times New Roman"/>
          <w:sz w:val="24"/>
          <w:szCs w:val="24"/>
        </w:rPr>
        <w:t>, заключаемому Г</w:t>
      </w:r>
      <w:r>
        <w:rPr>
          <w:rFonts w:ascii="Times New Roman" w:hAnsi="Times New Roman" w:cs="Times New Roman"/>
          <w:sz w:val="24"/>
          <w:szCs w:val="24"/>
        </w:rPr>
        <w:t>лавой М</w:t>
      </w:r>
      <w:r w:rsidRPr="00311D68">
        <w:rPr>
          <w:rFonts w:ascii="Times New Roman" w:hAnsi="Times New Roman" w:cs="Times New Roman"/>
          <w:sz w:val="24"/>
          <w:szCs w:val="24"/>
        </w:rPr>
        <w:t>униципального образования Лиговка-Ямская по результатам конкурса на замещение указанной должности на срок в соответствии с Уставом Муниципального образования Лиговка-Ямская.</w:t>
      </w:r>
    </w:p>
    <w:p w:rsidR="00283A3D" w:rsidRPr="00311D68" w:rsidRDefault="00283A3D" w:rsidP="00392CE5">
      <w:pPr>
        <w:pStyle w:val="ConsNormal"/>
        <w:ind w:left="426" w:righ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1D68">
        <w:rPr>
          <w:rFonts w:ascii="Times New Roman" w:hAnsi="Times New Roman" w:cs="Times New Roman"/>
          <w:sz w:val="24"/>
          <w:szCs w:val="24"/>
        </w:rPr>
        <w:t>1.5. Для организации и проведения конкурса образуется конкурсная комиссия п</w:t>
      </w:r>
      <w:r>
        <w:rPr>
          <w:rFonts w:ascii="Times New Roman" w:hAnsi="Times New Roman" w:cs="Times New Roman"/>
          <w:sz w:val="24"/>
          <w:szCs w:val="24"/>
        </w:rPr>
        <w:t>о проведению конкурса на замещение должности Главы местной Администрации (далее – К</w:t>
      </w:r>
      <w:r w:rsidRPr="00311D68">
        <w:rPr>
          <w:rFonts w:ascii="Times New Roman" w:hAnsi="Times New Roman" w:cs="Times New Roman"/>
          <w:sz w:val="24"/>
          <w:szCs w:val="24"/>
        </w:rPr>
        <w:t>онкурсная комиссия), действующая в течение срока полномочий Муниципального Совета Муниципального образования Лиговка-Ямская соответствующего созыва.</w:t>
      </w:r>
    </w:p>
    <w:p w:rsidR="00283A3D" w:rsidRDefault="00283A3D" w:rsidP="00392CE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83A3D" w:rsidRDefault="00283A3D" w:rsidP="00392CE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83A3D" w:rsidRPr="00311D68" w:rsidRDefault="00283A3D" w:rsidP="00392CE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83A3D" w:rsidRPr="00311D68" w:rsidRDefault="00283A3D" w:rsidP="00392CE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311D68">
        <w:rPr>
          <w:b/>
          <w:bCs/>
        </w:rPr>
        <w:t>2. Лица, имеющие право на участие в конкурсе</w:t>
      </w:r>
    </w:p>
    <w:p w:rsidR="00283A3D" w:rsidRPr="00311D68" w:rsidRDefault="00283A3D" w:rsidP="00392CE5">
      <w:pPr>
        <w:pStyle w:val="NormalWeb"/>
        <w:spacing w:before="0" w:beforeAutospacing="0" w:after="0" w:afterAutospacing="0"/>
      </w:pPr>
    </w:p>
    <w:p w:rsidR="00283A3D" w:rsidRDefault="00283A3D" w:rsidP="00392CE5">
      <w:pPr>
        <w:pStyle w:val="NormalWeb"/>
        <w:spacing w:before="0" w:beforeAutospacing="0" w:after="0" w:afterAutospacing="0"/>
        <w:ind w:left="426" w:hanging="426"/>
        <w:jc w:val="both"/>
      </w:pPr>
      <w:r w:rsidRPr="00311D68">
        <w:t>2.1. Право на участие в конкурсе имеют совершеннолетние граждане Российской Федерации, граждане иностранных государств - участников международного договора Российской</w:t>
      </w:r>
      <w:r>
        <w:t xml:space="preserve"> </w:t>
      </w:r>
      <w:r w:rsidRPr="00311D68">
        <w:t xml:space="preserve">Федерации, владеющие русским языком, не старше установленного Федеральным </w:t>
      </w:r>
      <w:r>
        <w:br/>
      </w:r>
    </w:p>
    <w:p w:rsidR="00283A3D" w:rsidRPr="00311D68" w:rsidRDefault="00283A3D" w:rsidP="007B29F4">
      <w:pPr>
        <w:pStyle w:val="NormalWeb"/>
        <w:spacing w:before="0" w:beforeAutospacing="0" w:after="0" w:afterAutospacing="0"/>
        <w:ind w:left="426"/>
        <w:jc w:val="both"/>
      </w:pPr>
      <w:r w:rsidRPr="00311D68">
        <w:t>Законом</w:t>
      </w:r>
      <w:r>
        <w:t xml:space="preserve"> от </w:t>
      </w:r>
      <w:r w:rsidRPr="00311D68">
        <w:t>02.03.2007 г. № 25-ФЗ «О мун</w:t>
      </w:r>
      <w:r>
        <w:t>иципальной службе в Российской Федерации»</w:t>
      </w:r>
      <w:r w:rsidRPr="00311D68">
        <w:t xml:space="preserve"> </w:t>
      </w:r>
      <w:r>
        <w:t xml:space="preserve">от </w:t>
      </w:r>
      <w:r w:rsidRPr="00311D68">
        <w:t xml:space="preserve">предельного возраста для замещения должности муниципальной службы. 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ind w:left="426" w:hanging="426"/>
        <w:jc w:val="both"/>
      </w:pPr>
      <w:r w:rsidRPr="00311D68">
        <w:t>2.2. В целях обеспечения высокого профессионального</w:t>
      </w:r>
      <w:r>
        <w:t xml:space="preserve"> </w:t>
      </w:r>
      <w:r w:rsidRPr="00311D68">
        <w:t xml:space="preserve"> уровня к участию в к</w:t>
      </w:r>
      <w:r>
        <w:t>онкурсе на замещение должности Главы местной А</w:t>
      </w:r>
      <w:r w:rsidRPr="00311D68">
        <w:t xml:space="preserve">дминистрации допускаются граждане Российской Федерации, имеющие высшее профессиональное образование и стаж муниципальной </w:t>
      </w:r>
      <w:r>
        <w:t xml:space="preserve">(государственной) </w:t>
      </w:r>
      <w:r w:rsidRPr="00311D68">
        <w:t xml:space="preserve">службы не менее 5 лет или стаж работы по специальности не менее 6 лет. </w:t>
      </w:r>
      <w:r>
        <w:t xml:space="preserve"> Кроме того, предъявляются следующие требования к профессиональным знаниям и навыкам лиц, участвующих в конкурсе: профессиональные знания по одной из специальностей (по одному из направлений подготовки)  укрупнённой группы специальностей и направлений подготовки: «Экономика и управление», «Юриспруденция», «Государственное и муниципальное управление», подтверждённые документом об образовании государственного образца.</w:t>
      </w:r>
    </w:p>
    <w:p w:rsidR="00283A3D" w:rsidRPr="00311D68" w:rsidRDefault="00283A3D" w:rsidP="00392CE5">
      <w:pPr>
        <w:pStyle w:val="ConsNormal"/>
        <w:ind w:left="426" w:righ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1D68">
        <w:rPr>
          <w:rFonts w:ascii="Times New Roman" w:hAnsi="Times New Roman" w:cs="Times New Roman"/>
          <w:sz w:val="24"/>
          <w:szCs w:val="24"/>
        </w:rPr>
        <w:t>2.3. Муниципальный служащий (государственный гражданский служащий)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83A3D" w:rsidRPr="00311D68" w:rsidRDefault="00283A3D" w:rsidP="00392CE5">
      <w:pPr>
        <w:ind w:firstLine="567"/>
        <w:jc w:val="center"/>
        <w:rPr>
          <w:b/>
          <w:bCs/>
        </w:rPr>
      </w:pPr>
      <w:r w:rsidRPr="00311D68">
        <w:rPr>
          <w:b/>
          <w:bCs/>
        </w:rPr>
        <w:t>3. Порядок назначения конкурса</w:t>
      </w:r>
    </w:p>
    <w:p w:rsidR="00283A3D" w:rsidRPr="00311D68" w:rsidRDefault="00283A3D" w:rsidP="00392CE5">
      <w:pPr>
        <w:jc w:val="center"/>
        <w:rPr>
          <w:b/>
          <w:bCs/>
        </w:rPr>
      </w:pPr>
    </w:p>
    <w:p w:rsidR="00283A3D" w:rsidRPr="00311D68" w:rsidRDefault="00283A3D" w:rsidP="00714EA1">
      <w:pPr>
        <w:jc w:val="both"/>
      </w:pPr>
      <w:r w:rsidRPr="00311D68">
        <w:t>3.1. Решение об объявлении конкурса, определении времени, места его проведени</w:t>
      </w:r>
      <w:r>
        <w:t>я, составе  Конкурсной комиссии принимает Муниципальный С</w:t>
      </w:r>
      <w:r w:rsidRPr="00311D68">
        <w:t>овет.</w:t>
      </w:r>
    </w:p>
    <w:p w:rsidR="00283A3D" w:rsidRPr="00311D68" w:rsidRDefault="00283A3D" w:rsidP="00714EA1">
      <w:pPr>
        <w:jc w:val="both"/>
      </w:pPr>
      <w:r w:rsidRPr="00311D68">
        <w:t>3.2.Указанное(ые) решение(я), сообщение о приеме документов, условия конкурса на</w:t>
      </w:r>
      <w:r>
        <w:t xml:space="preserve"> замещение вакантной должности Главы местной А</w:t>
      </w:r>
      <w:r w:rsidRPr="00311D68">
        <w:t xml:space="preserve">дминистрации, требования, предъявляемые к претендентам на замещение должности </w:t>
      </w:r>
      <w:r>
        <w:t>Главы местной А</w:t>
      </w:r>
      <w:r w:rsidRPr="00311D68">
        <w:t>дминистрации, дата, время и место проведения конкурса, проект контракта, заключаемого по результатам конкурса, подлежат опубликованию  в средствах массовой информации не позднее, чем за 20 дней до его проведения.</w:t>
      </w:r>
    </w:p>
    <w:p w:rsidR="00283A3D" w:rsidRPr="00311D68" w:rsidRDefault="00283A3D" w:rsidP="00714EA1">
      <w:pPr>
        <w:pStyle w:val="NormalWeb"/>
        <w:spacing w:before="0" w:beforeAutospacing="0" w:after="0" w:afterAutospacing="0"/>
        <w:jc w:val="both"/>
      </w:pPr>
      <w:r w:rsidRPr="00311D68">
        <w:t xml:space="preserve">3.3. В объявлении о проведении конкурса  указываются требования, предъявляемые к претендентам на замещение должности </w:t>
      </w:r>
      <w:r>
        <w:t>Г</w:t>
      </w:r>
      <w:r w:rsidRPr="00311D68">
        <w:t xml:space="preserve">лавы местной </w:t>
      </w:r>
      <w:r>
        <w:t>А</w:t>
      </w:r>
      <w:r w:rsidRPr="00311D68">
        <w:t>дминистрации.</w:t>
      </w:r>
    </w:p>
    <w:p w:rsidR="00283A3D" w:rsidRPr="00311D68" w:rsidRDefault="00283A3D" w:rsidP="00392CE5">
      <w:pPr>
        <w:pStyle w:val="NormalWeb"/>
        <w:spacing w:before="0" w:beforeAutospacing="0" w:after="0" w:afterAutospacing="0"/>
      </w:pPr>
    </w:p>
    <w:p w:rsidR="00283A3D" w:rsidRPr="00311D68" w:rsidRDefault="00283A3D" w:rsidP="00392CE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311D68">
        <w:rPr>
          <w:b/>
          <w:bCs/>
        </w:rPr>
        <w:t>4. Документы, предоставляемые для участия в конкурсе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jc w:val="center"/>
      </w:pPr>
    </w:p>
    <w:p w:rsidR="00283A3D" w:rsidRPr="00311D68" w:rsidRDefault="00283A3D" w:rsidP="00714EA1">
      <w:pPr>
        <w:jc w:val="both"/>
      </w:pPr>
      <w:r w:rsidRPr="00311D68">
        <w:t xml:space="preserve">4.1. Лицо, изъявившее желание участвовать в конкурсе, представляет в </w:t>
      </w:r>
      <w:r>
        <w:t xml:space="preserve">Конкурсную </w:t>
      </w:r>
      <w:r w:rsidRPr="00311D68">
        <w:t>комиссию  следующие документы:</w:t>
      </w:r>
    </w:p>
    <w:p w:rsidR="00283A3D" w:rsidRPr="00714EA1" w:rsidRDefault="00283A3D" w:rsidP="00714EA1">
      <w:pPr>
        <w:jc w:val="both"/>
      </w:pPr>
      <w:r w:rsidRPr="00714EA1">
        <w:t xml:space="preserve">-     личное заявление </w:t>
      </w:r>
      <w:r w:rsidRPr="00311D68">
        <w:t>(п</w:t>
      </w:r>
      <w:r w:rsidRPr="00714EA1">
        <w:t xml:space="preserve">риложение №1 к настоящему Положению); </w:t>
      </w:r>
    </w:p>
    <w:p w:rsidR="00283A3D" w:rsidRPr="00714EA1" w:rsidRDefault="00283A3D" w:rsidP="00714EA1">
      <w:pPr>
        <w:jc w:val="both"/>
      </w:pPr>
      <w:r w:rsidRPr="00714EA1">
        <w:t>-   собственноручно заполненную и подписанную анкету с фотографией (размер 4 x 6   см) (приложение  № 2 к настоящему Положению);</w:t>
      </w:r>
    </w:p>
    <w:p w:rsidR="00283A3D" w:rsidRPr="00311D68" w:rsidRDefault="00283A3D" w:rsidP="008E21E8">
      <w:pPr>
        <w:jc w:val="both"/>
      </w:pPr>
      <w:r w:rsidRPr="00311D68">
        <w:t>-     пасп</w:t>
      </w:r>
      <w:r>
        <w:t xml:space="preserve">орт или заменяющий его документ </w:t>
      </w:r>
      <w:r w:rsidRPr="00311D68">
        <w:t xml:space="preserve"> (соответств</w:t>
      </w:r>
      <w:r>
        <w:t xml:space="preserve">ующий документ предъявляется </w:t>
      </w:r>
      <w:r w:rsidRPr="00311D68">
        <w:t xml:space="preserve">  </w:t>
      </w:r>
      <w:r>
        <w:t xml:space="preserve">   </w:t>
      </w:r>
      <w:r w:rsidRPr="00311D68">
        <w:t>лично по прибытии на конкурс);</w:t>
      </w:r>
    </w:p>
    <w:p w:rsidR="00283A3D" w:rsidRDefault="00283A3D" w:rsidP="008E21E8">
      <w:pPr>
        <w:jc w:val="both"/>
      </w:pPr>
      <w:r w:rsidRPr="00311D68">
        <w:t xml:space="preserve">-    </w:t>
      </w:r>
      <w:r>
        <w:t xml:space="preserve"> </w:t>
      </w:r>
      <w:r w:rsidRPr="00311D68">
        <w:t>документы, подтверждающие необходимое профессиональное образование, стаж работы и  квалификацию:</w:t>
      </w:r>
    </w:p>
    <w:p w:rsidR="00283A3D" w:rsidRDefault="00283A3D" w:rsidP="008E21E8">
      <w:pPr>
        <w:jc w:val="both"/>
      </w:pPr>
      <w:r>
        <w:t xml:space="preserve">  </w:t>
      </w:r>
      <w:r w:rsidRPr="00311D68">
        <w:t xml:space="preserve"> -  надлежащим образом заверенную копию трудовой книжки или иные документы</w:t>
      </w:r>
      <w:r>
        <w:t>,</w:t>
      </w:r>
      <w:r w:rsidRPr="00311D68">
        <w:t xml:space="preserve">     подтверждающие трудовую (служебную) деятельность гражданина;</w:t>
      </w:r>
    </w:p>
    <w:p w:rsidR="00283A3D" w:rsidRPr="00311D68" w:rsidRDefault="00283A3D" w:rsidP="008E21E8">
      <w:pPr>
        <w:jc w:val="both"/>
      </w:pPr>
      <w:r w:rsidRPr="00311D68">
        <w:t xml:space="preserve"> - документы о профессиональном образовании, а также, по желанию гражданина,  о дополнительном профессиональном образовании, о присвоении ученой степени,  </w:t>
      </w:r>
      <w:r>
        <w:t xml:space="preserve"> </w:t>
      </w:r>
      <w:r w:rsidRPr="00311D68">
        <w:t>ученого звания;</w:t>
      </w:r>
    </w:p>
    <w:p w:rsidR="00283A3D" w:rsidRPr="00714EA1" w:rsidRDefault="00283A3D" w:rsidP="008E21E8">
      <w:pPr>
        <w:jc w:val="both"/>
      </w:pPr>
      <w:r w:rsidRPr="00311D68">
        <w:t xml:space="preserve"> -     </w:t>
      </w:r>
      <w:r w:rsidRPr="00714EA1">
        <w:t xml:space="preserve">документ об отсутствии у гражданина заболевания, препятствующего поступлению   на государственную гражданскую службу или ее прохождению (учетная форма </w:t>
      </w:r>
      <w:r w:rsidRPr="00714EA1">
        <w:br/>
        <w:t>№  001-ГС/у, утвержденная приказом Минздравсоцразвит</w:t>
      </w:r>
      <w:r>
        <w:t>ия России от 14.12.2009 № 984н)</w:t>
      </w:r>
      <w:r w:rsidRPr="00714EA1">
        <w:t xml:space="preserve"> </w:t>
      </w:r>
      <w:r>
        <w:t>(п</w:t>
      </w:r>
      <w:r w:rsidRPr="00311D68">
        <w:t>риложение  № 3  к настоящему Положению);</w:t>
      </w:r>
    </w:p>
    <w:p w:rsidR="00283A3D" w:rsidRPr="00311D68" w:rsidRDefault="00283A3D" w:rsidP="008E21E8">
      <w:pPr>
        <w:jc w:val="both"/>
      </w:pPr>
      <w:r>
        <w:t>-     страховое свидетельство</w:t>
      </w:r>
      <w:r w:rsidRPr="00311D68">
        <w:t xml:space="preserve"> обязательного пенсионного страхования (СНИЛС);</w:t>
      </w:r>
    </w:p>
    <w:p w:rsidR="00283A3D" w:rsidRPr="00311D68" w:rsidRDefault="00283A3D" w:rsidP="008E21E8">
      <w:pPr>
        <w:jc w:val="both"/>
      </w:pPr>
      <w:r w:rsidRPr="00311D68">
        <w:t>-     свидетельство о постановке на учет в налоговом органе по месту жительства (ИНН);</w:t>
      </w:r>
    </w:p>
    <w:p w:rsidR="00283A3D" w:rsidRPr="00AE2E0D" w:rsidRDefault="00283A3D" w:rsidP="008E21E8">
      <w:pPr>
        <w:jc w:val="both"/>
      </w:pPr>
      <w:r w:rsidRPr="00311D68">
        <w:t xml:space="preserve">-     документы воинского учета - для военнообязанных и лиц, подлежащих призыву на   </w:t>
      </w:r>
      <w:r w:rsidRPr="00AE2E0D">
        <w:t>военную службу;</w:t>
      </w:r>
    </w:p>
    <w:p w:rsidR="00283A3D" w:rsidRPr="00311D68" w:rsidRDefault="00283A3D" w:rsidP="00392CE5">
      <w:pPr>
        <w:jc w:val="both"/>
      </w:pPr>
      <w:r w:rsidRPr="00AE2E0D">
        <w:t>-     сведения о доходах, об имуществе и обязательствах имущественного характера на себя, а также на супруга (супругу) и несовершеннолетних детей (по форме, утверждённой      Законом Санкт-Петербурга от 06.07.2009 г. № 329-64).</w:t>
      </w:r>
    </w:p>
    <w:p w:rsidR="00283A3D" w:rsidRPr="00311D68" w:rsidRDefault="00283A3D" w:rsidP="00392CE5">
      <w:pPr>
        <w:jc w:val="both"/>
      </w:pPr>
      <w:r w:rsidRPr="00311D68">
        <w:t>4.2. Со всеми документам, подаваемым в подлиннике, представляются копии.</w:t>
      </w:r>
    </w:p>
    <w:p w:rsidR="00283A3D" w:rsidRPr="00311D68" w:rsidRDefault="00283A3D" w:rsidP="00714EA1">
      <w:pPr>
        <w:jc w:val="both"/>
      </w:pPr>
      <w:r w:rsidRPr="00311D68">
        <w:t>4.3. Претендент вправе представить другие документы, характеризующие его   личность, профессиональную подготовку, опыт работы, деловую репутацию и т.п.</w:t>
      </w:r>
    </w:p>
    <w:p w:rsidR="00283A3D" w:rsidRDefault="00283A3D" w:rsidP="00714EA1">
      <w:pPr>
        <w:jc w:val="both"/>
      </w:pPr>
      <w:r w:rsidRPr="00311D68">
        <w:t xml:space="preserve">4.4. Документы, указанные в пункте 4.1. настоящего Положения, представляются </w:t>
      </w:r>
      <w:r>
        <w:t xml:space="preserve">не позднее чем за 3 (три) дня до даты </w:t>
      </w:r>
      <w:r w:rsidRPr="00311D68">
        <w:t>проведения</w:t>
      </w:r>
      <w:r>
        <w:t xml:space="preserve"> конкурса</w:t>
      </w:r>
      <w:r w:rsidRPr="00086FDD">
        <w:t xml:space="preserve"> </w:t>
      </w:r>
      <w:r w:rsidRPr="00311D68">
        <w:t xml:space="preserve">в </w:t>
      </w:r>
      <w:r>
        <w:t>Аппарат Муниципального</w:t>
      </w:r>
      <w:r w:rsidRPr="00311D68">
        <w:t xml:space="preserve"> Совет</w:t>
      </w:r>
      <w:r>
        <w:t>а, который</w:t>
      </w:r>
      <w:r w:rsidRPr="00311D68">
        <w:t xml:space="preserve"> организует проверку сведений, пре</w:t>
      </w:r>
      <w:r>
        <w:t xml:space="preserve">дставленных лицами, изъявившими </w:t>
      </w:r>
      <w:r w:rsidRPr="00311D68">
        <w:t xml:space="preserve"> намерение участвовать в конкурсе, в порядке, установ</w:t>
      </w:r>
      <w:r>
        <w:t>ленном действующим законодатель</w:t>
      </w:r>
      <w:r w:rsidRPr="00311D68">
        <w:t xml:space="preserve">ством. </w:t>
      </w:r>
      <w:r>
        <w:t xml:space="preserve"> </w:t>
      </w:r>
    </w:p>
    <w:p w:rsidR="00283A3D" w:rsidRPr="005C5C26" w:rsidRDefault="00283A3D" w:rsidP="00714EA1">
      <w:pPr>
        <w:jc w:val="both"/>
      </w:pPr>
      <w:r w:rsidRPr="00311D68">
        <w:t xml:space="preserve">4.6. В случае </w:t>
      </w:r>
      <w:r>
        <w:t xml:space="preserve">установления </w:t>
      </w:r>
      <w:r w:rsidRPr="00311D68">
        <w:t>в ходе проверки обсто</w:t>
      </w:r>
      <w:r>
        <w:t xml:space="preserve">ятельств, препятствующих назначению гражданина на должность Главы местной </w:t>
      </w:r>
      <w:r w:rsidRPr="005C5C26">
        <w:t>Администрации (несоблюдение запретов и ограничений, связанных с муниципальной службой, представления подложных документов или заведомо ложных сведений), данная информация фиксируется и передается в Конкурсную комиссию для принятия решения об определении числа претендентов на замещение должности Главы местной Администрации из числа лиц, изъявивших намерение участвовать в конкурсе.</w:t>
      </w:r>
    </w:p>
    <w:p w:rsidR="00283A3D" w:rsidRPr="00714EA1" w:rsidRDefault="00283A3D" w:rsidP="00714EA1">
      <w:pPr>
        <w:jc w:val="both"/>
      </w:pPr>
    </w:p>
    <w:p w:rsidR="00283A3D" w:rsidRPr="00311D68" w:rsidRDefault="00283A3D" w:rsidP="00392CE5">
      <w:pPr>
        <w:pStyle w:val="NormalWeb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5. Конкурсная</w:t>
      </w:r>
      <w:r w:rsidRPr="00311D68">
        <w:rPr>
          <w:b/>
          <w:bCs/>
        </w:rPr>
        <w:t xml:space="preserve"> комиссия и порядок проведения конкурса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ind w:firstLine="709"/>
        <w:jc w:val="center"/>
      </w:pPr>
    </w:p>
    <w:p w:rsidR="00283A3D" w:rsidRPr="00311D68" w:rsidRDefault="00283A3D" w:rsidP="00714EA1">
      <w:pPr>
        <w:jc w:val="both"/>
      </w:pPr>
      <w:r w:rsidRPr="00311D68">
        <w:t>5.1.</w:t>
      </w:r>
      <w:r w:rsidRPr="00714EA1">
        <w:t xml:space="preserve"> Конкурсная      комиссия    назначается    решением    Муниципального Совета в количестве     шести   человек,  из  них    половина   членов   К</w:t>
      </w:r>
      <w:r>
        <w:t xml:space="preserve">онкурсной комиссии назначается </w:t>
      </w:r>
      <w:r w:rsidRPr="00714EA1">
        <w:t xml:space="preserve">Муниципальным Советом, а другая половина   - </w:t>
      </w:r>
      <w:r>
        <w:t xml:space="preserve"> высшим должностным лицом Санкт-Петербурга  (Г</w:t>
      </w:r>
      <w:r w:rsidRPr="00714EA1">
        <w:t>убернатором Санкт-Петербурга).</w:t>
      </w:r>
      <w:r w:rsidRPr="00714EA1">
        <w:tab/>
      </w:r>
      <w:r w:rsidRPr="00714EA1">
        <w:tab/>
      </w:r>
      <w:r w:rsidRPr="00714EA1">
        <w:tab/>
      </w:r>
      <w:r w:rsidRPr="00714EA1">
        <w:tab/>
      </w:r>
      <w:r w:rsidRPr="00714EA1">
        <w:tab/>
        <w:t xml:space="preserve">                                      5.2</w:t>
      </w:r>
      <w:r>
        <w:t>.</w:t>
      </w:r>
      <w:r w:rsidRPr="00714EA1">
        <w:t xml:space="preserve"> </w:t>
      </w:r>
      <w:r w:rsidRPr="00311D68">
        <w:t xml:space="preserve">Для   назначения   членов  </w:t>
      </w:r>
      <w:r>
        <w:t xml:space="preserve">Конкурсной </w:t>
      </w:r>
      <w:r w:rsidRPr="00311D68">
        <w:t>комиссии   высшим</w:t>
      </w:r>
      <w:r>
        <w:t xml:space="preserve">   должностным    лицом </w:t>
      </w:r>
      <w:r w:rsidRPr="00311D68">
        <w:t>Санкт-Петербурга – Губернатором Санкт-Петербу</w:t>
      </w:r>
      <w:r>
        <w:t xml:space="preserve">рга Муниципальным Советом </w:t>
      </w:r>
      <w:r w:rsidRPr="00311D68">
        <w:t xml:space="preserve">в </w:t>
      </w:r>
      <w:r>
        <w:t xml:space="preserve">   </w:t>
      </w:r>
      <w:r w:rsidRPr="00311D68">
        <w:t xml:space="preserve">Администрацию </w:t>
      </w:r>
      <w:r>
        <w:t xml:space="preserve">   </w:t>
      </w:r>
      <w:r w:rsidRPr="00311D68">
        <w:t xml:space="preserve">Губернатора </w:t>
      </w:r>
      <w:r>
        <w:t xml:space="preserve">   </w:t>
      </w:r>
      <w:r w:rsidRPr="00311D68">
        <w:t>направляется</w:t>
      </w:r>
      <w:r>
        <w:t xml:space="preserve">   </w:t>
      </w:r>
      <w:r w:rsidRPr="00311D68">
        <w:t xml:space="preserve"> ходатайство</w:t>
      </w:r>
      <w:r>
        <w:t xml:space="preserve">  </w:t>
      </w:r>
      <w:r w:rsidRPr="00311D68">
        <w:t xml:space="preserve"> о </w:t>
      </w:r>
      <w:r>
        <w:t xml:space="preserve">   </w:t>
      </w:r>
      <w:r w:rsidRPr="00311D68">
        <w:t xml:space="preserve">назначении </w:t>
      </w:r>
      <w:r>
        <w:t xml:space="preserve"> </w:t>
      </w:r>
      <w:r w:rsidRPr="00311D68">
        <w:t>членов</w:t>
      </w:r>
      <w:r>
        <w:t xml:space="preserve">    Конкурсной </w:t>
      </w:r>
      <w:r w:rsidRPr="00311D68">
        <w:t xml:space="preserve"> комиссии (далее – ходатайство</w:t>
      </w:r>
      <w:r>
        <w:t>). Для этого Муниципальный Совет в течение трёх дней со дня принятия решения о проведении конкурса на замещение должности Главы местной Администрации внутригородского Муниципального образования Санкт-Петербурга муниципальный округ Лиговка-Ямская направляет Губернатору Санкт-Петербурга заверенную копию решения о проведении конкурса и заверенную копию решения,  в котором указано общее количество членов Конкурсной комиссии, установленное Муниципальным Советом.</w:t>
      </w:r>
    </w:p>
    <w:p w:rsidR="00283A3D" w:rsidRPr="00311D68" w:rsidRDefault="00283A3D" w:rsidP="00714EA1">
      <w:pPr>
        <w:jc w:val="both"/>
      </w:pPr>
      <w:r>
        <w:t xml:space="preserve">5.3. </w:t>
      </w:r>
      <w:r w:rsidRPr="00311D68">
        <w:t xml:space="preserve">Состав  Конкурсной комиссии формируется таким образом, чтобы была исключена возможность возникновения конфликта интересов.                      </w:t>
      </w:r>
      <w:r w:rsidRPr="00311D68">
        <w:tab/>
      </w:r>
      <w:r w:rsidRPr="00311D68">
        <w:tab/>
      </w:r>
      <w:r w:rsidRPr="00311D68">
        <w:tab/>
        <w:t xml:space="preserve">               </w:t>
      </w:r>
    </w:p>
    <w:p w:rsidR="00283A3D" w:rsidRPr="00311D68" w:rsidRDefault="00283A3D" w:rsidP="00714EA1">
      <w:pPr>
        <w:jc w:val="both"/>
      </w:pPr>
      <w:r w:rsidRPr="00311D68">
        <w:t>5.4.</w:t>
      </w:r>
      <w:r>
        <w:t xml:space="preserve"> </w:t>
      </w:r>
      <w:r w:rsidRPr="00311D68">
        <w:t>Заседание</w:t>
      </w:r>
      <w:r>
        <w:t xml:space="preserve"> Конкурсной</w:t>
      </w:r>
      <w:r w:rsidRPr="00311D68">
        <w:t xml:space="preserve"> комиссии считается правомочным, если на нем присутствуют </w:t>
      </w:r>
      <w:r w:rsidRPr="00311D68">
        <w:br/>
        <w:t>не менее двух третей членов</w:t>
      </w:r>
      <w:r>
        <w:t xml:space="preserve"> Конкурсной</w:t>
      </w:r>
      <w:r w:rsidRPr="00311D68">
        <w:t xml:space="preserve"> комиссии. Если на заседание </w:t>
      </w:r>
      <w:r>
        <w:t xml:space="preserve">Конкурсной </w:t>
      </w:r>
      <w:r w:rsidRPr="00311D68">
        <w:t>комиссии явилось менее установленного числа членов</w:t>
      </w:r>
      <w:r>
        <w:t xml:space="preserve"> Конкурсной</w:t>
      </w:r>
      <w:r w:rsidRPr="00311D68">
        <w:t xml:space="preserve"> комиссии, то заседание переносится на дату и время, определяемые простым большинством присутствующих членов </w:t>
      </w:r>
      <w:r>
        <w:t xml:space="preserve">Конкурсной </w:t>
      </w:r>
      <w:r w:rsidRPr="00311D68">
        <w:t>комиссии.</w:t>
      </w:r>
    </w:p>
    <w:p w:rsidR="00283A3D" w:rsidRPr="00311D68" w:rsidRDefault="00283A3D" w:rsidP="00714EA1">
      <w:pPr>
        <w:jc w:val="both"/>
      </w:pPr>
      <w:r>
        <w:t>5.5 Заседание  К</w:t>
      </w:r>
      <w:r w:rsidRPr="00311D68">
        <w:t>онкурсной комиссии   проводится  в  день   проведения   конкурса</w:t>
      </w:r>
      <w:r w:rsidRPr="00311D68">
        <w:br/>
        <w:t>и состоит из двух частей</w:t>
      </w:r>
      <w:r>
        <w:t xml:space="preserve"> </w:t>
      </w:r>
      <w:r w:rsidRPr="00311D68">
        <w:t xml:space="preserve"> –</w:t>
      </w:r>
      <w:r>
        <w:t xml:space="preserve"> </w:t>
      </w:r>
      <w:r w:rsidRPr="00311D68">
        <w:t>организацион</w:t>
      </w:r>
      <w:r>
        <w:t>ной и непосредственно конкурсного</w:t>
      </w:r>
      <w:r w:rsidRPr="00311D68">
        <w:t xml:space="preserve"> отбор</w:t>
      </w:r>
      <w:r>
        <w:t>а</w:t>
      </w:r>
      <w:r w:rsidRPr="00311D68">
        <w:t>.</w:t>
      </w:r>
    </w:p>
    <w:p w:rsidR="00283A3D" w:rsidRPr="00311D68" w:rsidRDefault="00283A3D" w:rsidP="00714EA1">
      <w:pPr>
        <w:jc w:val="both"/>
      </w:pPr>
      <w:r w:rsidRPr="00311D68">
        <w:t xml:space="preserve">Между частями заседания может быть сделан перерыв, но не более, </w:t>
      </w:r>
      <w:r w:rsidRPr="00311D68">
        <w:br/>
        <w:t>чем на 10 минут.</w:t>
      </w:r>
    </w:p>
    <w:p w:rsidR="00283A3D" w:rsidRPr="00311D68" w:rsidRDefault="00283A3D" w:rsidP="00714EA1">
      <w:pPr>
        <w:jc w:val="both"/>
      </w:pPr>
      <w:r w:rsidRPr="00311D68">
        <w:t>5.6. В ходе организационной части заседания</w:t>
      </w:r>
      <w:r>
        <w:t xml:space="preserve"> Конкурсной </w:t>
      </w:r>
      <w:r w:rsidRPr="00311D68">
        <w:t xml:space="preserve"> комиссии из ее состава избирается председатель</w:t>
      </w:r>
      <w:r>
        <w:t xml:space="preserve"> Конкурсной</w:t>
      </w:r>
      <w:r w:rsidRPr="00311D68">
        <w:t xml:space="preserve"> комиссии, заместитель председателя комиссии и  секретарь</w:t>
      </w:r>
      <w:r>
        <w:t xml:space="preserve"> Конкурсной комиссии</w:t>
      </w:r>
      <w:r w:rsidRPr="00311D68">
        <w:t xml:space="preserve">, устанавливаются формы документов, оформляемые </w:t>
      </w:r>
      <w:r>
        <w:t xml:space="preserve">Конкурсной </w:t>
      </w:r>
      <w:r w:rsidRPr="00311D68">
        <w:t xml:space="preserve">комиссией в процессе проведения конкурса.                                                                          </w:t>
      </w:r>
    </w:p>
    <w:p w:rsidR="00283A3D" w:rsidRPr="00311D68" w:rsidRDefault="00283A3D" w:rsidP="003E77DC">
      <w:pPr>
        <w:jc w:val="both"/>
      </w:pPr>
      <w:r>
        <w:t>5.7. Председатель К</w:t>
      </w:r>
      <w:r w:rsidRPr="00311D68">
        <w:t>онкурсной комиссии осуществляет общее руководство работой комиссии, контролирует исполнение решений, принятых комиссией, представляет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политическими партиями, средствами массовой информации и гражданами, подписывает протоколы заседаний и решения, принимаемые комиссией.</w:t>
      </w:r>
    </w:p>
    <w:p w:rsidR="00283A3D" w:rsidRPr="00311D68" w:rsidRDefault="00283A3D" w:rsidP="003E77DC">
      <w:pPr>
        <w:jc w:val="both"/>
      </w:pPr>
      <w:r w:rsidRPr="00311D68">
        <w:t xml:space="preserve">5.8. Заместитель   председателя </w:t>
      </w:r>
      <w:r>
        <w:t>Конкурсной</w:t>
      </w:r>
      <w:r w:rsidRPr="00311D68">
        <w:t xml:space="preserve"> комиссии выполняет обязанности председателя </w:t>
      </w:r>
      <w:r>
        <w:t xml:space="preserve">Конкурсной </w:t>
      </w:r>
      <w:r w:rsidRPr="00311D68">
        <w:t>комиссии в случае его отсутствия, а также осуществляет по поручению председателя</w:t>
      </w:r>
      <w:r>
        <w:t xml:space="preserve"> Конкурсной </w:t>
      </w:r>
      <w:r w:rsidRPr="00311D68">
        <w:t xml:space="preserve"> комиссии иные полномочия.</w:t>
      </w:r>
    </w:p>
    <w:p w:rsidR="00283A3D" w:rsidRPr="00311D68" w:rsidRDefault="00283A3D" w:rsidP="003E77DC">
      <w:pPr>
        <w:jc w:val="both"/>
      </w:pPr>
      <w:r w:rsidRPr="00311D68">
        <w:t>5.9.</w:t>
      </w:r>
      <w:r>
        <w:t xml:space="preserve">  </w:t>
      </w:r>
      <w:r w:rsidRPr="00311D68">
        <w:t xml:space="preserve">Секретарь </w:t>
      </w:r>
      <w:r>
        <w:t xml:space="preserve">Конкурсной </w:t>
      </w:r>
      <w:r w:rsidRPr="00311D68">
        <w:t>комиссии организационно обеспечивает деятельность</w:t>
      </w:r>
      <w:r>
        <w:t xml:space="preserve"> Конкурсной комиссии, ведет дело</w:t>
      </w:r>
      <w:r w:rsidRPr="00311D68">
        <w:t xml:space="preserve">производство, принимает поступающие в комиссию материалы, проверяет правильность их оформления, регистрирует поступающие и исходящие материалы и документы, готовит их для рассмотрения на заседании комиссии. </w:t>
      </w:r>
    </w:p>
    <w:p w:rsidR="00283A3D" w:rsidRPr="00311D68" w:rsidRDefault="00283A3D" w:rsidP="003E77DC">
      <w:pPr>
        <w:jc w:val="both"/>
      </w:pPr>
      <w:r w:rsidRPr="00311D68">
        <w:t>5.10.</w:t>
      </w:r>
      <w:r>
        <w:t xml:space="preserve"> </w:t>
      </w:r>
      <w:r w:rsidRPr="00311D68">
        <w:t>К</w:t>
      </w:r>
      <w:r>
        <w:t>онкурсная к</w:t>
      </w:r>
      <w:r w:rsidRPr="00311D68">
        <w:t xml:space="preserve">омиссия действует на постоянной основе и имеет право привлекать </w:t>
      </w:r>
      <w:r w:rsidRPr="00311D68">
        <w:br/>
        <w:t xml:space="preserve">к работе независимых экспертов, которые не имеют права решающего голоса </w:t>
      </w:r>
      <w:r w:rsidRPr="00311D68">
        <w:br/>
        <w:t xml:space="preserve">в принятии решений </w:t>
      </w:r>
      <w:r>
        <w:t xml:space="preserve"> Конкурсной </w:t>
      </w:r>
      <w:r w:rsidRPr="00311D68">
        <w:t>комиссии.</w:t>
      </w:r>
    </w:p>
    <w:p w:rsidR="00283A3D" w:rsidRPr="00311D68" w:rsidRDefault="00283A3D" w:rsidP="003E77DC">
      <w:pPr>
        <w:jc w:val="both"/>
      </w:pPr>
      <w:r w:rsidRPr="00311D68">
        <w:t>5.11. Определение претендентов из числа лиц, изъявивших намерение участвовать в конкурсе, поводится путем проверки наличия полного комплекта документов, установленн</w:t>
      </w:r>
      <w:r>
        <w:t>ого настоящим Положением, а так</w:t>
      </w:r>
      <w:r w:rsidRPr="00311D68">
        <w:t xml:space="preserve">же </w:t>
      </w:r>
      <w:r>
        <w:t xml:space="preserve">по результатам проверки </w:t>
      </w:r>
      <w:r w:rsidRPr="00311D68">
        <w:t>обстоятельств, препятствующих назначению гражданина на должность Главы местной Администрации. Установление обстоятельств, препятствующих назн</w:t>
      </w:r>
      <w:r>
        <w:t>ачению гражданина на должность Главы местной А</w:t>
      </w:r>
      <w:r w:rsidRPr="00311D68">
        <w:t xml:space="preserve">дминистрации, является основанием для принятия </w:t>
      </w:r>
      <w:r>
        <w:t xml:space="preserve">Конкурсной </w:t>
      </w:r>
      <w:r w:rsidRPr="00311D68">
        <w:t>комиссией решения об отказе включить данного гражданина в число претендентов.</w:t>
      </w:r>
    </w:p>
    <w:p w:rsidR="00283A3D" w:rsidRPr="00311D68" w:rsidRDefault="00283A3D" w:rsidP="003E77DC">
      <w:pPr>
        <w:jc w:val="both"/>
      </w:pPr>
      <w:r>
        <w:t xml:space="preserve">5.12. </w:t>
      </w:r>
      <w:r w:rsidRPr="00311D68">
        <w:t xml:space="preserve">Решение </w:t>
      </w:r>
      <w:r>
        <w:t xml:space="preserve">Конкурсной </w:t>
      </w:r>
      <w:r w:rsidRPr="00311D68">
        <w:t>комиссии об определении претендентов  доводится до лиц, изъявивших на</w:t>
      </w:r>
      <w:r>
        <w:t>мерение участвовать в конкурсе п</w:t>
      </w:r>
      <w:r w:rsidRPr="00311D68">
        <w:t xml:space="preserve">редседателем </w:t>
      </w:r>
      <w:r>
        <w:t>К</w:t>
      </w:r>
      <w:r w:rsidRPr="00311D68">
        <w:t>онкурсной комиссии после приняти</w:t>
      </w:r>
      <w:r>
        <w:t>я соответствующего решения</w:t>
      </w:r>
      <w:r w:rsidRPr="00311D68">
        <w:t xml:space="preserve">. </w:t>
      </w:r>
    </w:p>
    <w:p w:rsidR="00283A3D" w:rsidRPr="00311D68" w:rsidRDefault="00283A3D" w:rsidP="003E77DC">
      <w:pPr>
        <w:jc w:val="both"/>
      </w:pPr>
      <w:r w:rsidRPr="00311D68">
        <w:t>5.1</w:t>
      </w:r>
      <w:r>
        <w:t>3</w:t>
      </w:r>
      <w:r w:rsidRPr="00311D68">
        <w:t>. Непосредственно конкурсный от</w:t>
      </w:r>
      <w:r>
        <w:t>бор кандидатов на назначение на должность Главы местной Администрации  среди претендентов осуществляется путём проведения индивидуального собеседования.</w:t>
      </w:r>
    </w:p>
    <w:p w:rsidR="00283A3D" w:rsidRPr="00311D68" w:rsidRDefault="00283A3D" w:rsidP="003E77DC">
      <w:pPr>
        <w:jc w:val="both"/>
      </w:pPr>
      <w:r w:rsidRPr="00311D68">
        <w:t>5.1</w:t>
      </w:r>
      <w:r>
        <w:t>4</w:t>
      </w:r>
      <w:r w:rsidRPr="00311D68">
        <w:t xml:space="preserve">. Решения </w:t>
      </w:r>
      <w:r>
        <w:t xml:space="preserve">Конкурсной </w:t>
      </w:r>
      <w:r w:rsidRPr="00311D68">
        <w:t>комиссии по результатам проведения конкурса и иным вопросам принимаются открытым голосованием простым большинством голосов присутствующих на заседании членов</w:t>
      </w:r>
      <w:r>
        <w:t xml:space="preserve"> Конкурсной</w:t>
      </w:r>
      <w:r w:rsidRPr="00311D68">
        <w:t xml:space="preserve"> комиссии. </w:t>
      </w:r>
    </w:p>
    <w:p w:rsidR="00283A3D" w:rsidRPr="00311D68" w:rsidRDefault="00283A3D" w:rsidP="003E77DC">
      <w:pPr>
        <w:jc w:val="both"/>
      </w:pPr>
      <w:r w:rsidRPr="00311D68">
        <w:t>5.1</w:t>
      </w:r>
      <w:r>
        <w:t>5</w:t>
      </w:r>
      <w:r w:rsidRPr="00311D68">
        <w:t>. При равенстве голосов членов</w:t>
      </w:r>
      <w:r>
        <w:t xml:space="preserve"> Конкурсной </w:t>
      </w:r>
      <w:r w:rsidRPr="00311D68">
        <w:t>комиссии предпочтение отдаётся кандидату, имеющему больший стаж работы на должностях муниципальной службы.</w:t>
      </w:r>
    </w:p>
    <w:p w:rsidR="00283A3D" w:rsidRPr="00311D68" w:rsidRDefault="00283A3D" w:rsidP="003E77DC">
      <w:pPr>
        <w:jc w:val="both"/>
      </w:pPr>
      <w:r>
        <w:t>5.16</w:t>
      </w:r>
      <w:r w:rsidRPr="00311D68">
        <w:t>. Если в результате проведения</w:t>
      </w:r>
      <w:r>
        <w:t xml:space="preserve"> непосредственно конкурсного отбора</w:t>
      </w:r>
      <w:r w:rsidRPr="00311D68">
        <w:t xml:space="preserve"> не были выявлены кандидаты, отвечающие квалификац</w:t>
      </w:r>
      <w:r>
        <w:t>ионным требованиям к должности Главы местной А</w:t>
      </w:r>
      <w:r w:rsidRPr="00311D68">
        <w:t>дминистрации</w:t>
      </w:r>
      <w:r>
        <w:t>,</w:t>
      </w:r>
      <w:r w:rsidRPr="00311D68">
        <w:t xml:space="preserve"> Муниципальный Совет принимает решение о проведении повторного конкурса.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jc w:val="center"/>
      </w:pPr>
    </w:p>
    <w:p w:rsidR="00283A3D" w:rsidRPr="00311D68" w:rsidRDefault="00283A3D" w:rsidP="00392CE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311D68">
        <w:rPr>
          <w:b/>
          <w:bCs/>
        </w:rPr>
        <w:t>6. Решение  комиссии</w:t>
      </w:r>
    </w:p>
    <w:p w:rsidR="00283A3D" w:rsidRPr="00311D68" w:rsidRDefault="00283A3D" w:rsidP="00392CE5">
      <w:pPr>
        <w:ind w:firstLine="567"/>
        <w:jc w:val="both"/>
      </w:pPr>
    </w:p>
    <w:p w:rsidR="00283A3D" w:rsidRPr="00311D68" w:rsidRDefault="00283A3D" w:rsidP="00392CE5">
      <w:pPr>
        <w:jc w:val="both"/>
      </w:pPr>
      <w:r w:rsidRPr="00311D68">
        <w:t>6.1.   По итогам конкурса</w:t>
      </w:r>
      <w:r>
        <w:t xml:space="preserve"> Конкурсная</w:t>
      </w:r>
      <w:r w:rsidRPr="00311D68">
        <w:t xml:space="preserve"> комиссия принимает одно из следующих решений:</w:t>
      </w:r>
    </w:p>
    <w:p w:rsidR="00283A3D" w:rsidRPr="00311D68" w:rsidRDefault="00283A3D" w:rsidP="0065492E">
      <w:pPr>
        <w:jc w:val="both"/>
      </w:pPr>
      <w:r w:rsidRPr="00311D68">
        <w:t>- о признании не менее двух прете</w:t>
      </w:r>
      <w:r>
        <w:t>ндентов на замещение должности Главы местной А</w:t>
      </w:r>
      <w:r w:rsidRPr="00311D68">
        <w:t>дминистрации канд</w:t>
      </w:r>
      <w:r>
        <w:t>идатами на замещение должности Главы местной А</w:t>
      </w:r>
      <w:r w:rsidRPr="00311D68">
        <w:t>дминистрации;</w:t>
      </w:r>
    </w:p>
    <w:p w:rsidR="00283A3D" w:rsidRPr="00311D68" w:rsidRDefault="00283A3D" w:rsidP="0065492E">
      <w:pPr>
        <w:jc w:val="both"/>
      </w:pPr>
      <w:r w:rsidRPr="00311D68">
        <w:t>- о признании всех прете</w:t>
      </w:r>
      <w:r>
        <w:t>ндентов на замещение должности Главы местной А</w:t>
      </w:r>
      <w:r w:rsidRPr="00311D68">
        <w:t>дминистрации не соответствующими квалификационным требован</w:t>
      </w:r>
      <w:r>
        <w:t>иям, предъявляемым к должности Главы местной А</w:t>
      </w:r>
      <w:r w:rsidRPr="00311D68">
        <w:t>дминистрации;</w:t>
      </w:r>
    </w:p>
    <w:p w:rsidR="00283A3D" w:rsidRPr="00311D68" w:rsidRDefault="00283A3D" w:rsidP="0065492E">
      <w:pPr>
        <w:jc w:val="both"/>
      </w:pPr>
      <w:r w:rsidRPr="00311D68">
        <w:t>- о признании конкурса несостоявшимся. Данное решение принимается при отсутствии заявлений на участие в конкурсе, наличии только одного лица, изъявившего намерение участвовать в конкурсе, или подаче всеми лицами, изъявившими намерение участвовать в конкурсе, либо всеми претен</w:t>
      </w:r>
      <w:r>
        <w:t>дентами на замещение должности Главы местной А</w:t>
      </w:r>
      <w:r w:rsidRPr="00311D68">
        <w:t>дминистрации заявлений о снятии своих кандидатур с конкурса.</w:t>
      </w:r>
    </w:p>
    <w:p w:rsidR="00283A3D" w:rsidRPr="00311D68" w:rsidRDefault="00283A3D" w:rsidP="0065492E">
      <w:pPr>
        <w:jc w:val="both"/>
      </w:pPr>
      <w:r>
        <w:t>6.2.</w:t>
      </w:r>
      <w:r w:rsidRPr="00311D68">
        <w:t xml:space="preserve"> Результаты голосования </w:t>
      </w:r>
      <w:r>
        <w:t>Конкурсной комиссии</w:t>
      </w:r>
      <w:r w:rsidRPr="00311D68">
        <w:t xml:space="preserve"> оформляются протоколом заседания </w:t>
      </w:r>
      <w:r>
        <w:t xml:space="preserve">Конкурсной </w:t>
      </w:r>
      <w:r w:rsidRPr="00311D68">
        <w:t>комиссии, который подписывается предс</w:t>
      </w:r>
      <w:r>
        <w:t>едателем, секретарем и членами К</w:t>
      </w:r>
      <w:r w:rsidRPr="00311D68">
        <w:t>онкурсной комиссии, принявшими участие в голосовании.</w:t>
      </w:r>
    </w:p>
    <w:p w:rsidR="00283A3D" w:rsidRDefault="00283A3D" w:rsidP="00392CE5">
      <w:pPr>
        <w:ind w:firstLine="567"/>
        <w:jc w:val="center"/>
        <w:rPr>
          <w:b/>
          <w:bCs/>
        </w:rPr>
      </w:pPr>
    </w:p>
    <w:p w:rsidR="00283A3D" w:rsidRDefault="00283A3D" w:rsidP="00392CE5">
      <w:pPr>
        <w:ind w:firstLine="567"/>
        <w:jc w:val="center"/>
        <w:rPr>
          <w:b/>
          <w:bCs/>
        </w:rPr>
      </w:pPr>
    </w:p>
    <w:p w:rsidR="00283A3D" w:rsidRPr="00311D68" w:rsidRDefault="00283A3D" w:rsidP="00392CE5">
      <w:pPr>
        <w:ind w:firstLine="567"/>
        <w:jc w:val="center"/>
        <w:rPr>
          <w:b/>
          <w:bCs/>
        </w:rPr>
      </w:pPr>
      <w:r w:rsidRPr="00311D68">
        <w:rPr>
          <w:b/>
          <w:bCs/>
        </w:rPr>
        <w:t>7. Основания для проведения повторного конкурса</w:t>
      </w:r>
    </w:p>
    <w:p w:rsidR="00283A3D" w:rsidRPr="00311D68" w:rsidRDefault="00283A3D" w:rsidP="00392CE5">
      <w:pPr>
        <w:ind w:firstLine="567"/>
        <w:jc w:val="both"/>
      </w:pPr>
    </w:p>
    <w:p w:rsidR="00283A3D" w:rsidRPr="00311D68" w:rsidRDefault="00283A3D" w:rsidP="0065492E">
      <w:pPr>
        <w:jc w:val="both"/>
      </w:pPr>
      <w:r>
        <w:t xml:space="preserve">7.1. </w:t>
      </w:r>
      <w:r w:rsidRPr="00311D68">
        <w:t xml:space="preserve">Если в результате </w:t>
      </w:r>
      <w:r>
        <w:t xml:space="preserve"> </w:t>
      </w:r>
      <w:r w:rsidRPr="00311D68">
        <w:t>проведения ко</w:t>
      </w:r>
      <w:r>
        <w:t>нкурса  не  был  выявлен  кандидат</w:t>
      </w:r>
      <w:r>
        <w:br/>
      </w:r>
      <w:r w:rsidRPr="00311D68">
        <w:t xml:space="preserve">на замещение должности </w:t>
      </w:r>
      <w:r>
        <w:t>Г</w:t>
      </w:r>
      <w:r w:rsidRPr="00311D68">
        <w:t>лавы местной</w:t>
      </w:r>
      <w:r>
        <w:t xml:space="preserve"> Администрации</w:t>
      </w:r>
      <w:r w:rsidRPr="00311D68">
        <w:t xml:space="preserve">, отвечающий требованиям, предъявляемым к </w:t>
      </w:r>
      <w:r w:rsidRPr="00311D68">
        <w:tab/>
        <w:t>лицам, прете</w:t>
      </w:r>
      <w:r>
        <w:t xml:space="preserve">ндующим на замещение должности Главы местной Администрации, либо </w:t>
      </w:r>
      <w:r w:rsidRPr="00311D68">
        <w:t>конкурс был признан несостоявшимся, Муниципал</w:t>
      </w:r>
      <w:r>
        <w:t>ьный Совет внутригородского Му</w:t>
      </w:r>
      <w:r w:rsidRPr="00311D68">
        <w:t>ниципального образования Санкт-Петербурга муниц</w:t>
      </w:r>
      <w:r>
        <w:t xml:space="preserve">ипальный округ Лиговка-Ямская, </w:t>
      </w:r>
      <w:r w:rsidRPr="00311D68">
        <w:t>принимает решение о проведении повторного конкурса.</w:t>
      </w:r>
    </w:p>
    <w:p w:rsidR="00283A3D" w:rsidRPr="00311D68" w:rsidRDefault="00283A3D" w:rsidP="00392CE5">
      <w:pPr>
        <w:ind w:firstLine="567"/>
        <w:jc w:val="both"/>
        <w:rPr>
          <w:sz w:val="26"/>
          <w:szCs w:val="26"/>
        </w:rPr>
      </w:pPr>
    </w:p>
    <w:p w:rsidR="00283A3D" w:rsidRPr="00311D68" w:rsidRDefault="00283A3D" w:rsidP="00392CE5">
      <w:pPr>
        <w:ind w:firstLine="567"/>
        <w:jc w:val="center"/>
        <w:rPr>
          <w:b/>
          <w:bCs/>
        </w:rPr>
      </w:pPr>
      <w:r w:rsidRPr="00311D68">
        <w:rPr>
          <w:b/>
          <w:bCs/>
        </w:rPr>
        <w:t>8. Назначе</w:t>
      </w:r>
      <w:r>
        <w:rPr>
          <w:b/>
          <w:bCs/>
        </w:rPr>
        <w:t>ние на должность Главы местной Администрации внутригородского М</w:t>
      </w:r>
      <w:r w:rsidRPr="00311D68">
        <w:rPr>
          <w:b/>
          <w:bCs/>
        </w:rPr>
        <w:t>униципального образования Санкт-Петербурга мун</w:t>
      </w:r>
      <w:r>
        <w:rPr>
          <w:b/>
          <w:bCs/>
        </w:rPr>
        <w:t>иципальный округ Лиговка-Ямская</w:t>
      </w:r>
    </w:p>
    <w:p w:rsidR="00283A3D" w:rsidRPr="00311D68" w:rsidRDefault="00283A3D" w:rsidP="00392CE5">
      <w:pPr>
        <w:ind w:firstLine="567"/>
        <w:jc w:val="both"/>
      </w:pPr>
    </w:p>
    <w:p w:rsidR="00283A3D" w:rsidRPr="00311D68" w:rsidRDefault="00283A3D" w:rsidP="00C749EA">
      <w:pPr>
        <w:jc w:val="both"/>
      </w:pPr>
      <w:r>
        <w:t>8.1.</w:t>
      </w:r>
      <w:r w:rsidRPr="00311D68">
        <w:t>Протокол</w:t>
      </w:r>
      <w:r>
        <w:t xml:space="preserve"> Конкурсной</w:t>
      </w:r>
      <w:r w:rsidRPr="00311D68">
        <w:t xml:space="preserve"> комиссии по результатам проведения к</w:t>
      </w:r>
      <w:r>
        <w:t>онкурса на замещение должности Главы местной А</w:t>
      </w:r>
      <w:r w:rsidRPr="00311D68">
        <w:t xml:space="preserve">дминистрации направляется  </w:t>
      </w:r>
      <w:r>
        <w:t xml:space="preserve">в Муниципальный Совет Муниципального образования </w:t>
      </w:r>
      <w:r w:rsidRPr="00311D68">
        <w:t>Лиговка-Ямская и подлежит рассмотрению на заседании Муниципального Совета для принятия решения о назначении одн</w:t>
      </w:r>
      <w:r>
        <w:t>ого из кандидатов на должность Главы местной Администрации.</w:t>
      </w:r>
    </w:p>
    <w:p w:rsidR="00283A3D" w:rsidRDefault="00283A3D" w:rsidP="00C749EA">
      <w:pPr>
        <w:jc w:val="both"/>
      </w:pPr>
      <w:r>
        <w:t>8.2.</w:t>
      </w:r>
      <w:r w:rsidRPr="00311D68">
        <w:t xml:space="preserve">Решение Муниципального Совета о назначении на должность Главы местной Администрации  подлежит опубликованию на </w:t>
      </w:r>
      <w:r>
        <w:t xml:space="preserve">официальном </w:t>
      </w:r>
      <w:r w:rsidRPr="00311D68">
        <w:t>сайте М</w:t>
      </w:r>
      <w:r>
        <w:t>униципального образования</w:t>
      </w:r>
      <w:r w:rsidRPr="00311D68">
        <w:t xml:space="preserve"> Лиговка-Ямская  и в </w:t>
      </w:r>
      <w:r>
        <w:t xml:space="preserve"> </w:t>
      </w:r>
      <w:r w:rsidRPr="00311D68">
        <w:t xml:space="preserve">газете   </w:t>
      </w:r>
      <w:r>
        <w:t>«</w:t>
      </w:r>
      <w:r w:rsidRPr="00311D68">
        <w:t>Лиговка-Ямская</w:t>
      </w:r>
      <w:r>
        <w:t xml:space="preserve">» в течение 7 (семи) дней с момента его принятия. </w:t>
      </w:r>
    </w:p>
    <w:p w:rsidR="00283A3D" w:rsidRPr="00311D68" w:rsidRDefault="00283A3D" w:rsidP="00C749EA">
      <w:pPr>
        <w:jc w:val="both"/>
      </w:pPr>
      <w:r w:rsidRPr="00AE2E0D">
        <w:t xml:space="preserve"> 8.3. Полномочия Главы  местной Администрации   начинаются со дня заключения Главой  внутригородского </w:t>
      </w:r>
      <w:r>
        <w:t>М</w:t>
      </w:r>
      <w:r w:rsidRPr="00AE2E0D">
        <w:t>униципального образования Санкт-Петербурга муниципальный округ Лиго</w:t>
      </w:r>
      <w:r>
        <w:t>вка-Ямская, контракта</w:t>
      </w:r>
      <w:r w:rsidRPr="00AE2E0D">
        <w:t xml:space="preserve">, на срок, </w:t>
      </w:r>
      <w:r>
        <w:t>не превышающий срок полномочий Муниципального С</w:t>
      </w:r>
      <w:r w:rsidRPr="00AE2E0D">
        <w:t>овета действующего созыва, но не менее чем на 2 (два) года.</w:t>
      </w:r>
    </w:p>
    <w:p w:rsidR="00283A3D" w:rsidRPr="00311D68" w:rsidRDefault="00283A3D" w:rsidP="00C749EA">
      <w:pPr>
        <w:jc w:val="both"/>
      </w:pPr>
      <w:r>
        <w:t xml:space="preserve">8.4. </w:t>
      </w:r>
      <w:r w:rsidRPr="00311D68">
        <w:t>По истечен</w:t>
      </w:r>
      <w:r>
        <w:t>ии срока контракта, Глава местной А</w:t>
      </w:r>
      <w:r w:rsidRPr="00311D68">
        <w:t>дминистрации может участвовать в к</w:t>
      </w:r>
      <w:r>
        <w:t>онкурсе на замещение должности Главы местной А</w:t>
      </w:r>
      <w:r w:rsidRPr="00311D68">
        <w:t>дминистрации на следующий срок полномочий на общих основаниях.</w:t>
      </w:r>
    </w:p>
    <w:p w:rsidR="00283A3D" w:rsidRPr="00311D68" w:rsidRDefault="00283A3D" w:rsidP="00C749EA">
      <w:pPr>
        <w:jc w:val="both"/>
      </w:pPr>
      <w:r w:rsidRPr="00311D68">
        <w:t>8.5</w:t>
      </w:r>
      <w:r>
        <w:t xml:space="preserve">. </w:t>
      </w:r>
      <w:r w:rsidRPr="00311D68">
        <w:t>Контракт</w:t>
      </w:r>
      <w:r>
        <w:t xml:space="preserve">  с Г</w:t>
      </w:r>
      <w:r w:rsidRPr="00311D68">
        <w:t xml:space="preserve">лавой местной </w:t>
      </w:r>
      <w:r>
        <w:t xml:space="preserve">  А</w:t>
      </w:r>
      <w:r w:rsidRPr="00311D68">
        <w:t xml:space="preserve">дминистрации </w:t>
      </w:r>
      <w:r>
        <w:t xml:space="preserve">  </w:t>
      </w:r>
      <w:r w:rsidRPr="00311D68">
        <w:t xml:space="preserve">заключает </w:t>
      </w:r>
      <w:r>
        <w:t xml:space="preserve"> </w:t>
      </w:r>
      <w:r w:rsidRPr="00311D68">
        <w:t>Г</w:t>
      </w:r>
      <w:r>
        <w:t>лава внутригородского М</w:t>
      </w:r>
      <w:r w:rsidRPr="00311D68">
        <w:t>униципального образования Санкт-Петербурга муниципальный округ Лиговка-Ямская.</w:t>
      </w:r>
    </w:p>
    <w:p w:rsidR="00283A3D" w:rsidRPr="00311D68" w:rsidRDefault="00283A3D" w:rsidP="00392CE5">
      <w:pPr>
        <w:pStyle w:val="NormalWeb"/>
        <w:spacing w:before="0" w:beforeAutospacing="0" w:after="0" w:afterAutospacing="0"/>
      </w:pPr>
    </w:p>
    <w:p w:rsidR="00283A3D" w:rsidRPr="00311D68" w:rsidRDefault="00283A3D" w:rsidP="00CC2F5F">
      <w:pPr>
        <w:pStyle w:val="NormalWeb"/>
        <w:spacing w:before="0" w:beforeAutospacing="0" w:after="0" w:afterAutospacing="0"/>
        <w:jc w:val="center"/>
      </w:pPr>
      <w:r w:rsidRPr="00311D68">
        <w:rPr>
          <w:b/>
          <w:bCs/>
        </w:rPr>
        <w:t>9. Заключительные положения</w:t>
      </w:r>
    </w:p>
    <w:p w:rsidR="00283A3D" w:rsidRPr="00311D68" w:rsidRDefault="00283A3D" w:rsidP="00CC2F5F">
      <w:pPr>
        <w:pStyle w:val="NormalWeb"/>
        <w:spacing w:before="0" w:beforeAutospacing="0" w:after="0" w:afterAutospacing="0"/>
        <w:jc w:val="center"/>
      </w:pPr>
    </w:p>
    <w:p w:rsidR="00283A3D" w:rsidRPr="00311D68" w:rsidRDefault="00283A3D" w:rsidP="00CC2F5F">
      <w:pPr>
        <w:pStyle w:val="NormalWeb"/>
        <w:spacing w:before="0" w:beforeAutospacing="0" w:after="0" w:afterAutospacing="0"/>
        <w:jc w:val="both"/>
      </w:pPr>
      <w:r w:rsidRPr="00311D68">
        <w:t>9</w:t>
      </w:r>
      <w:r>
        <w:t xml:space="preserve">.1.  </w:t>
      </w:r>
      <w:r w:rsidRPr="00311D68">
        <w:t xml:space="preserve">Расходы, связанные с организацией и  проведением конкурса, производятся за счет </w:t>
      </w:r>
      <w:r>
        <w:t xml:space="preserve">    </w:t>
      </w:r>
      <w:r w:rsidRPr="00311D68">
        <w:t>средств местного бюджета.</w:t>
      </w:r>
    </w:p>
    <w:p w:rsidR="00283A3D" w:rsidRPr="00311D68" w:rsidRDefault="00283A3D" w:rsidP="00CC2F5F">
      <w:pPr>
        <w:pStyle w:val="NormalWeb"/>
        <w:spacing w:before="0" w:beforeAutospacing="0" w:after="0" w:afterAutospacing="0"/>
        <w:jc w:val="both"/>
      </w:pPr>
      <w:r w:rsidRPr="00311D68">
        <w:t>9.2. Р</w:t>
      </w:r>
      <w:r>
        <w:t>асходы, связанные с участием в к</w:t>
      </w:r>
      <w:r w:rsidRPr="00311D68">
        <w:t>онкурсе, кандидаты производят за счет собственных средств.</w:t>
      </w:r>
    </w:p>
    <w:p w:rsidR="00283A3D" w:rsidRPr="00311D68" w:rsidRDefault="00283A3D" w:rsidP="00CC2F5F">
      <w:pPr>
        <w:pStyle w:val="NormalWeb"/>
        <w:spacing w:before="0" w:beforeAutospacing="0" w:after="0" w:afterAutospacing="0"/>
        <w:jc w:val="both"/>
      </w:pPr>
      <w:r>
        <w:t>9.3. Претенденты</w:t>
      </w:r>
      <w:r w:rsidRPr="00311D68">
        <w:t xml:space="preserve"> на</w:t>
      </w:r>
      <w:r>
        <w:t xml:space="preserve"> </w:t>
      </w:r>
      <w:r w:rsidRPr="00311D68">
        <w:t>замещение должности Главы мест</w:t>
      </w:r>
      <w:r>
        <w:t>ной Администрации, не допущенные к участию в конкурсе, а также</w:t>
      </w:r>
      <w:r w:rsidRPr="00311D68">
        <w:t xml:space="preserve"> канди</w:t>
      </w:r>
      <w:r>
        <w:t>даты</w:t>
      </w:r>
      <w:r w:rsidRPr="00311D68">
        <w:t>, участвовавши</w:t>
      </w:r>
      <w:r>
        <w:t>е</w:t>
      </w:r>
      <w:r w:rsidRPr="00311D68">
        <w:t xml:space="preserve"> в конкурсе, могут </w:t>
      </w:r>
      <w:r>
        <w:t xml:space="preserve"> потребовать на основании письменного заявления возвращения представленных для участия в конкурсе документов в течение трех лет  со дня завершения конкурса.   </w:t>
      </w:r>
      <w:r w:rsidRPr="00311D68">
        <w:t>До истечения этого срока документы хранятся в</w:t>
      </w:r>
      <w:r>
        <w:t xml:space="preserve"> архиве Муниципального Совета Муниципального образования</w:t>
      </w:r>
      <w:r w:rsidRPr="00311D68">
        <w:t xml:space="preserve"> Лиговка-Ямская, после чего подлежат уничтожению.</w:t>
      </w:r>
    </w:p>
    <w:p w:rsidR="00283A3D" w:rsidRDefault="00283A3D" w:rsidP="00CC2F5F">
      <w:pPr>
        <w:pStyle w:val="NormalWeb"/>
        <w:spacing w:before="0" w:beforeAutospacing="0" w:after="0" w:afterAutospacing="0"/>
        <w:jc w:val="both"/>
      </w:pPr>
      <w:r w:rsidRPr="00311D68">
        <w:t>9</w:t>
      </w:r>
      <w:r>
        <w:t xml:space="preserve">.4. </w:t>
      </w:r>
      <w:r w:rsidRPr="00311D68">
        <w:t>Кандидат вправе обжаловать решение Конкурсной комиссии в соответствии с законод</w:t>
      </w:r>
      <w:r>
        <w:t>ательством Российской Федерации.</w:t>
      </w:r>
    </w:p>
    <w:p w:rsidR="00283A3D" w:rsidRPr="00AE2E0D" w:rsidRDefault="00283A3D" w:rsidP="00CC2F5F">
      <w:pPr>
        <w:pStyle w:val="NormalWeb"/>
        <w:spacing w:before="0" w:beforeAutospacing="0" w:after="0" w:afterAutospacing="0"/>
        <w:jc w:val="both"/>
      </w:pPr>
    </w:p>
    <w:p w:rsidR="00283A3D" w:rsidRPr="005C5C26" w:rsidRDefault="00283A3D" w:rsidP="00392CE5">
      <w:pPr>
        <w:pStyle w:val="NormalWeb"/>
        <w:spacing w:before="0" w:beforeAutospacing="0" w:after="0" w:afterAutospacing="0"/>
        <w:ind w:left="4500"/>
        <w:jc w:val="both"/>
        <w:rPr>
          <w:b/>
          <w:bCs/>
        </w:rPr>
      </w:pPr>
      <w:r w:rsidRPr="005C5C26">
        <w:rPr>
          <w:b/>
          <w:bCs/>
        </w:rPr>
        <w:t>Приложение № 1</w:t>
      </w:r>
    </w:p>
    <w:p w:rsidR="00283A3D" w:rsidRPr="005C5C26" w:rsidRDefault="00283A3D" w:rsidP="00392CE5">
      <w:pPr>
        <w:pStyle w:val="NormalWeb"/>
        <w:spacing w:before="0" w:beforeAutospacing="0" w:after="0" w:afterAutospacing="0"/>
        <w:ind w:left="4500"/>
        <w:jc w:val="both"/>
        <w:rPr>
          <w:b/>
          <w:bCs/>
        </w:rPr>
      </w:pPr>
      <w:r w:rsidRPr="005C5C26">
        <w:rPr>
          <w:b/>
          <w:bCs/>
        </w:rPr>
        <w:t xml:space="preserve">к Положению "О порядке и условиях проведения конкурса на замещение должности </w:t>
      </w:r>
    </w:p>
    <w:p w:rsidR="00283A3D" w:rsidRPr="005C5C26" w:rsidRDefault="00283A3D" w:rsidP="00392CE5">
      <w:pPr>
        <w:pStyle w:val="constitle"/>
        <w:spacing w:before="0" w:beforeAutospacing="0" w:after="0" w:afterAutospacing="0"/>
        <w:ind w:left="4500"/>
        <w:rPr>
          <w:b/>
          <w:bCs/>
        </w:rPr>
      </w:pPr>
      <w:r w:rsidRPr="005C5C26">
        <w:rPr>
          <w:b/>
          <w:bCs/>
        </w:rPr>
        <w:t>Главы местной Администрации  внутригородского Муниципального образования Санкт-Петербурга муниципальный округ Лиговка-Ямская"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ind w:left="4500"/>
        <w:jc w:val="both"/>
      </w:pPr>
    </w:p>
    <w:p w:rsidR="00283A3D" w:rsidRPr="00311D68" w:rsidRDefault="00283A3D" w:rsidP="00392CE5">
      <w:pPr>
        <w:pStyle w:val="NormalWeb"/>
        <w:spacing w:before="0" w:beforeAutospacing="0" w:after="0" w:afterAutospacing="0"/>
        <w:ind w:left="4500"/>
        <w:jc w:val="both"/>
      </w:pPr>
    </w:p>
    <w:p w:rsidR="00283A3D" w:rsidRPr="00311D68" w:rsidRDefault="00283A3D" w:rsidP="00392CE5">
      <w:pPr>
        <w:pStyle w:val="NormalWeb"/>
        <w:spacing w:before="0" w:beforeAutospacing="0" w:after="0" w:afterAutospacing="0"/>
        <w:ind w:left="4500"/>
        <w:jc w:val="both"/>
      </w:pPr>
      <w:r>
        <w:t>Председателю К</w:t>
      </w:r>
      <w:r w:rsidRPr="00311D68">
        <w:t>онкурсной комиссии по проведению конкурса на замещение должности Главы местной Администрации внутригородского Муниципального образования Санкт-Петербурга муниципальный округ Лиговка-Ямская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ind w:left="4500"/>
        <w:jc w:val="both"/>
      </w:pPr>
    </w:p>
    <w:p w:rsidR="00283A3D" w:rsidRPr="00311D68" w:rsidRDefault="00283A3D" w:rsidP="00392CE5">
      <w:pPr>
        <w:pStyle w:val="NormalWeb"/>
        <w:spacing w:before="0" w:beforeAutospacing="0" w:after="0" w:afterAutospacing="0"/>
        <w:ind w:left="4500"/>
        <w:jc w:val="both"/>
      </w:pPr>
      <w:r w:rsidRPr="00311D68">
        <w:t>от ________________________________________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ind w:left="4500"/>
        <w:jc w:val="center"/>
      </w:pPr>
      <w:r w:rsidRPr="00311D68">
        <w:t>(фамилия, имя, отчество)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ind w:left="4500"/>
        <w:jc w:val="both"/>
      </w:pPr>
      <w:r w:rsidRPr="00311D68">
        <w:t>год рождения ______________________________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ind w:left="4500"/>
        <w:jc w:val="both"/>
      </w:pPr>
      <w:r w:rsidRPr="00311D68">
        <w:t>образование________________________________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ind w:left="4500"/>
        <w:jc w:val="both"/>
      </w:pPr>
      <w:r w:rsidRPr="00311D68">
        <w:t>Адрес: ____________________________________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ind w:left="4500"/>
        <w:jc w:val="both"/>
      </w:pPr>
      <w:r w:rsidRPr="00311D68">
        <w:t>__________________________________________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ind w:left="4500"/>
        <w:jc w:val="both"/>
      </w:pPr>
      <w:r w:rsidRPr="00311D68">
        <w:t>__________________________________________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ind w:left="4500"/>
        <w:jc w:val="both"/>
      </w:pPr>
      <w:r w:rsidRPr="00311D68">
        <w:t>Тел.: ______________________________________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ind w:left="4500"/>
        <w:jc w:val="center"/>
      </w:pPr>
      <w:r w:rsidRPr="00311D68">
        <w:t>(рабочий, домашний, мобильный)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ind w:left="4500"/>
        <w:jc w:val="both"/>
      </w:pPr>
      <w:r w:rsidRPr="00311D68">
        <w:t xml:space="preserve">   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ind w:left="4500"/>
        <w:jc w:val="both"/>
      </w:pPr>
    </w:p>
    <w:p w:rsidR="00283A3D" w:rsidRPr="00311D68" w:rsidRDefault="00283A3D" w:rsidP="00392CE5">
      <w:pPr>
        <w:pStyle w:val="NormalWeb"/>
        <w:spacing w:before="0" w:beforeAutospacing="0" w:after="0" w:afterAutospacing="0"/>
        <w:ind w:left="4500"/>
        <w:jc w:val="both"/>
      </w:pPr>
    </w:p>
    <w:p w:rsidR="00283A3D" w:rsidRPr="00311D68" w:rsidRDefault="00283A3D" w:rsidP="00392CE5">
      <w:pPr>
        <w:pStyle w:val="NormalWeb"/>
        <w:spacing w:before="0" w:beforeAutospacing="0" w:after="0" w:afterAutospacing="0"/>
        <w:ind w:left="4500"/>
        <w:jc w:val="both"/>
      </w:pPr>
    </w:p>
    <w:p w:rsidR="00283A3D" w:rsidRPr="00311D68" w:rsidRDefault="00283A3D" w:rsidP="00392CE5">
      <w:pPr>
        <w:pStyle w:val="NormalWeb"/>
        <w:spacing w:before="0" w:beforeAutospacing="0" w:after="0" w:afterAutospacing="0"/>
        <w:ind w:left="4500"/>
        <w:jc w:val="both"/>
      </w:pPr>
      <w:r w:rsidRPr="00311D68">
        <w:t>Заявление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jc w:val="both"/>
      </w:pPr>
    </w:p>
    <w:p w:rsidR="00283A3D" w:rsidRPr="00311D68" w:rsidRDefault="00283A3D" w:rsidP="00392CE5">
      <w:pPr>
        <w:pStyle w:val="NormalWeb"/>
        <w:spacing w:before="0" w:beforeAutospacing="0" w:after="0" w:afterAutospacing="0"/>
        <w:jc w:val="both"/>
      </w:pPr>
      <w:r w:rsidRPr="00311D68">
        <w:tab/>
      </w:r>
      <w:r w:rsidRPr="00311D68">
        <w:tab/>
        <w:t>Прошу допустить меня к участию в конкурсе на замещение должности Главы местной Администрации внутригородского Муниципального образования Санкт-Петербурга муниципальный округ Лиговка-Ямская.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jc w:val="both"/>
      </w:pPr>
    </w:p>
    <w:p w:rsidR="00283A3D" w:rsidRPr="00311D68" w:rsidRDefault="00283A3D" w:rsidP="00392CE5">
      <w:pPr>
        <w:pStyle w:val="NormalWeb"/>
        <w:spacing w:before="0" w:beforeAutospacing="0" w:after="0" w:afterAutospacing="0"/>
        <w:jc w:val="both"/>
      </w:pPr>
      <w:r w:rsidRPr="00311D68">
        <w:tab/>
      </w:r>
      <w:r w:rsidRPr="00311D68">
        <w:tab/>
        <w:t>К заявлению прилагаю следующие документы: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jc w:val="both"/>
      </w:pPr>
      <w:r w:rsidRPr="00311D68">
        <w:t>____________________________________</w:t>
      </w:r>
      <w:r>
        <w:t>____</w:t>
      </w:r>
      <w:r w:rsidRPr="00311D68">
        <w:t>________________________________________ .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ind w:left="-142" w:firstLine="142"/>
        <w:jc w:val="both"/>
      </w:pPr>
      <w:r w:rsidRPr="00311D68">
        <w:t>__________________________________</w:t>
      </w:r>
      <w:r>
        <w:t>____</w:t>
      </w:r>
      <w:r w:rsidRPr="00311D68">
        <w:t>__________________________________________ .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jc w:val="both"/>
      </w:pPr>
      <w:r w:rsidRPr="00311D68">
        <w:t>________________________________</w:t>
      </w:r>
      <w:r>
        <w:t>_____</w:t>
      </w:r>
      <w:r w:rsidRPr="00311D68">
        <w:t>___________________________________________ .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ind w:left="-142" w:firstLine="142"/>
        <w:jc w:val="both"/>
      </w:pPr>
      <w:r w:rsidRPr="00311D68">
        <w:t>_________________________________</w:t>
      </w:r>
      <w:r>
        <w:t>____</w:t>
      </w:r>
      <w:r w:rsidRPr="00311D68">
        <w:t>___________________________________________ .</w:t>
      </w:r>
    </w:p>
    <w:p w:rsidR="00283A3D" w:rsidRPr="00311D68" w:rsidRDefault="00283A3D" w:rsidP="006E1C99">
      <w:pPr>
        <w:pStyle w:val="NormalWeb"/>
        <w:spacing w:before="0" w:beforeAutospacing="0" w:after="0" w:afterAutospacing="0"/>
        <w:jc w:val="both"/>
      </w:pPr>
      <w:r>
        <w:t>____</w:t>
      </w:r>
      <w:r w:rsidRPr="00311D68">
        <w:t>_____________________________</w:t>
      </w:r>
      <w:r>
        <w:t>___________</w:t>
      </w:r>
      <w:r w:rsidRPr="00311D68">
        <w:t>_____________</w:t>
      </w:r>
      <w:r>
        <w:t>________________________      ______</w:t>
      </w:r>
      <w:r w:rsidRPr="00311D68">
        <w:t>__________________________________________________________________________ .</w:t>
      </w:r>
    </w:p>
    <w:p w:rsidR="00283A3D" w:rsidRPr="00311D68" w:rsidRDefault="00283A3D" w:rsidP="006E1C99">
      <w:pPr>
        <w:pStyle w:val="NormalWeb"/>
        <w:spacing w:before="0" w:beforeAutospacing="0" w:after="0" w:afterAutospacing="0"/>
        <w:jc w:val="both"/>
      </w:pPr>
      <w:r w:rsidRPr="00311D68">
        <w:t>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1D68">
        <w:t>_________</w:t>
      </w:r>
      <w:r>
        <w:t>____________________________</w:t>
      </w:r>
    </w:p>
    <w:p w:rsidR="00283A3D" w:rsidRPr="00311D68" w:rsidRDefault="00283A3D" w:rsidP="00392CE5">
      <w:pPr>
        <w:pStyle w:val="NormalWeb"/>
        <w:spacing w:before="0" w:beforeAutospacing="0" w:after="0" w:afterAutospacing="0"/>
        <w:ind w:left="-142" w:firstLine="142"/>
        <w:jc w:val="both"/>
      </w:pPr>
    </w:p>
    <w:p w:rsidR="00283A3D" w:rsidRPr="00311D68" w:rsidRDefault="00283A3D" w:rsidP="00392CE5">
      <w:pPr>
        <w:pStyle w:val="NormalWeb"/>
        <w:spacing w:before="0" w:beforeAutospacing="0" w:after="0" w:afterAutospacing="0"/>
        <w:ind w:left="-142" w:firstLine="142"/>
        <w:jc w:val="both"/>
      </w:pPr>
    </w:p>
    <w:p w:rsidR="00283A3D" w:rsidRPr="00311D68" w:rsidRDefault="00283A3D" w:rsidP="00392CE5">
      <w:pPr>
        <w:pStyle w:val="NormalWeb"/>
        <w:spacing w:before="0" w:beforeAutospacing="0" w:after="0" w:afterAutospacing="0"/>
        <w:ind w:left="-142" w:firstLine="142"/>
        <w:jc w:val="both"/>
      </w:pPr>
      <w:r w:rsidRPr="00311D68">
        <w:t>_______________________            ___________________________</w:t>
      </w:r>
    </w:p>
    <w:p w:rsidR="00283A3D" w:rsidRDefault="00283A3D" w:rsidP="00392CE5">
      <w:pPr>
        <w:pStyle w:val="NormalWeb"/>
        <w:spacing w:before="0" w:beforeAutospacing="0" w:after="0" w:afterAutospacing="0"/>
        <w:ind w:left="-142" w:firstLine="142"/>
        <w:jc w:val="both"/>
      </w:pPr>
      <w:r w:rsidRPr="00311D68">
        <w:t xml:space="preserve">                 (подпись)   </w:t>
      </w:r>
      <w:r w:rsidRPr="00311D68">
        <w:tab/>
        <w:t xml:space="preserve">                   (расшифровка подписи)</w:t>
      </w:r>
    </w:p>
    <w:p w:rsidR="00283A3D" w:rsidRDefault="00283A3D" w:rsidP="00392CE5">
      <w:pPr>
        <w:pStyle w:val="NormalWeb"/>
        <w:spacing w:before="0" w:beforeAutospacing="0" w:after="0" w:afterAutospacing="0"/>
        <w:ind w:left="-142" w:firstLine="142"/>
        <w:jc w:val="both"/>
      </w:pPr>
    </w:p>
    <w:p w:rsidR="00283A3D" w:rsidRDefault="00283A3D" w:rsidP="006E1C99">
      <w:pPr>
        <w:pStyle w:val="NormalWeb"/>
        <w:spacing w:before="0" w:beforeAutospacing="0" w:after="0" w:afterAutospacing="0"/>
        <w:ind w:left="-142" w:firstLine="142"/>
        <w:jc w:val="both"/>
      </w:pPr>
      <w:r>
        <w:t>"______" _______________________ 2014 г</w:t>
      </w:r>
      <w:bookmarkStart w:id="0" w:name="_GoBack"/>
      <w:bookmarkEnd w:id="0"/>
      <w:r>
        <w:t>.</w:t>
      </w:r>
    </w:p>
    <w:p w:rsidR="00283A3D" w:rsidRDefault="00283A3D" w:rsidP="00392CE5">
      <w:pPr>
        <w:pStyle w:val="NormalWeb"/>
        <w:spacing w:before="0" w:beforeAutospacing="0" w:after="0" w:afterAutospacing="0"/>
        <w:ind w:left="4500"/>
        <w:jc w:val="both"/>
      </w:pPr>
    </w:p>
    <w:p w:rsidR="00283A3D" w:rsidRPr="005C5C26" w:rsidRDefault="00283A3D" w:rsidP="00392CE5">
      <w:pPr>
        <w:pStyle w:val="NormalWeb"/>
        <w:spacing w:before="0" w:beforeAutospacing="0" w:after="0" w:afterAutospacing="0"/>
        <w:ind w:left="4500"/>
        <w:jc w:val="both"/>
        <w:rPr>
          <w:b/>
          <w:bCs/>
        </w:rPr>
      </w:pPr>
      <w:r w:rsidRPr="005C5C26">
        <w:rPr>
          <w:b/>
          <w:bCs/>
        </w:rPr>
        <w:t>Приложение № 2</w:t>
      </w:r>
    </w:p>
    <w:p w:rsidR="00283A3D" w:rsidRPr="005C5C26" w:rsidRDefault="00283A3D" w:rsidP="00392CE5">
      <w:pPr>
        <w:pStyle w:val="NormalWeb"/>
        <w:spacing w:before="0" w:beforeAutospacing="0" w:after="0" w:afterAutospacing="0"/>
        <w:ind w:left="4500"/>
        <w:jc w:val="both"/>
        <w:rPr>
          <w:b/>
          <w:bCs/>
        </w:rPr>
      </w:pPr>
      <w:r w:rsidRPr="005C5C26">
        <w:rPr>
          <w:b/>
          <w:bCs/>
        </w:rPr>
        <w:t xml:space="preserve">к Положению "О порядке и условиях проведения конкурса на замещение должности </w:t>
      </w:r>
    </w:p>
    <w:p w:rsidR="00283A3D" w:rsidRPr="005C5C26" w:rsidRDefault="00283A3D" w:rsidP="00392CE5">
      <w:pPr>
        <w:pStyle w:val="constitle"/>
        <w:spacing w:before="0" w:beforeAutospacing="0" w:after="0" w:afterAutospacing="0"/>
        <w:ind w:left="4500"/>
        <w:rPr>
          <w:b/>
          <w:bCs/>
        </w:rPr>
      </w:pPr>
      <w:r w:rsidRPr="005C5C26">
        <w:rPr>
          <w:b/>
          <w:bCs/>
        </w:rPr>
        <w:t>Главы местной Администрации  внутригородского Муниципального образования Санкт-Петербурга муниципальный округ Лиговка-Ямская"</w:t>
      </w:r>
    </w:p>
    <w:p w:rsidR="00283A3D" w:rsidRPr="005C5C26" w:rsidRDefault="00283A3D" w:rsidP="00392CE5">
      <w:pPr>
        <w:pStyle w:val="constitle"/>
        <w:spacing w:before="0" w:beforeAutospacing="0" w:after="0" w:afterAutospacing="0"/>
        <w:ind w:left="4500"/>
        <w:rPr>
          <w:b/>
          <w:bCs/>
        </w:rPr>
      </w:pPr>
    </w:p>
    <w:p w:rsidR="00283A3D" w:rsidRDefault="00283A3D" w:rsidP="00392CE5">
      <w:pPr>
        <w:pStyle w:val="constitle"/>
        <w:spacing w:before="0" w:beforeAutospacing="0" w:after="0" w:afterAutospacing="0"/>
        <w:ind w:left="4500"/>
      </w:pPr>
    </w:p>
    <w:p w:rsidR="00283A3D" w:rsidRDefault="00283A3D" w:rsidP="00392CE5">
      <w:pPr>
        <w:pStyle w:val="constitle"/>
        <w:spacing w:before="0" w:beforeAutospacing="0" w:after="0" w:afterAutospacing="0"/>
        <w:ind w:left="4500"/>
      </w:pPr>
    </w:p>
    <w:p w:rsidR="00283A3D" w:rsidRPr="00E90353" w:rsidRDefault="00283A3D" w:rsidP="00392CE5">
      <w:pPr>
        <w:jc w:val="center"/>
      </w:pPr>
    </w:p>
    <w:p w:rsidR="00283A3D" w:rsidRPr="00E90353" w:rsidRDefault="00283A3D" w:rsidP="00392CE5">
      <w:pPr>
        <w:jc w:val="center"/>
      </w:pPr>
    </w:p>
    <w:p w:rsidR="00283A3D" w:rsidRPr="00CC0411" w:rsidRDefault="00283A3D" w:rsidP="00392CE5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283A3D" w:rsidRPr="00E90353" w:rsidRDefault="00283A3D" w:rsidP="00392CE5">
      <w:pPr>
        <w:jc w:val="center"/>
      </w:pPr>
      <w:r w:rsidRPr="007B10D0">
        <w:t>(заполняется собственноручно)</w:t>
      </w:r>
    </w:p>
    <w:p w:rsidR="00283A3D" w:rsidRPr="00E90353" w:rsidRDefault="00283A3D" w:rsidP="00392CE5">
      <w:pPr>
        <w:jc w:val="center"/>
      </w:pPr>
    </w:p>
    <w:tbl>
      <w:tblPr>
        <w:tblW w:w="96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4"/>
        <w:gridCol w:w="6169"/>
        <w:gridCol w:w="284"/>
        <w:gridCol w:w="1834"/>
      </w:tblGrid>
      <w:tr w:rsidR="00283A3D" w:rsidRPr="00BA20DC"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283A3D" w:rsidRPr="00BA20DC" w:rsidRDefault="00283A3D" w:rsidP="00A3158C">
            <w:r w:rsidRPr="00BA20DC"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3D" w:rsidRPr="007B10D0" w:rsidRDefault="00283A3D" w:rsidP="00A3158C">
            <w:pPr>
              <w:jc w:val="center"/>
            </w:pPr>
            <w:r w:rsidRPr="007B10D0">
              <w:t>Место</w:t>
            </w:r>
          </w:p>
          <w:p w:rsidR="00283A3D" w:rsidRPr="007B10D0" w:rsidRDefault="00283A3D" w:rsidP="00A3158C">
            <w:pPr>
              <w:jc w:val="center"/>
            </w:pPr>
            <w:r w:rsidRPr="007B10D0">
              <w:t>для</w:t>
            </w:r>
          </w:p>
          <w:p w:rsidR="00283A3D" w:rsidRPr="00BA20DC" w:rsidRDefault="00283A3D" w:rsidP="00A3158C">
            <w:pPr>
              <w:jc w:val="center"/>
            </w:pPr>
            <w:r w:rsidRPr="007B10D0">
              <w:t>фотографии</w:t>
            </w:r>
          </w:p>
        </w:tc>
      </w:tr>
      <w:tr w:rsidR="00283A3D" w:rsidRPr="00BA20DC"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283A3D" w:rsidRPr="00BA20DC" w:rsidRDefault="00283A3D" w:rsidP="00A3158C">
            <w:pPr>
              <w:ind w:firstLine="284"/>
            </w:pPr>
            <w:r w:rsidRPr="00BA20DC"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  <w:tr w:rsidR="00283A3D" w:rsidRPr="00BA20DC"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283A3D" w:rsidRPr="00BA20DC" w:rsidRDefault="00283A3D" w:rsidP="00A3158C">
            <w:pPr>
              <w:ind w:firstLine="284"/>
            </w:pPr>
            <w:r w:rsidRPr="00BA20DC"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</w:tbl>
    <w:p w:rsidR="00283A3D" w:rsidRPr="00E90353" w:rsidRDefault="00283A3D" w:rsidP="00392CE5">
      <w:pPr>
        <w:jc w:val="center"/>
      </w:pPr>
    </w:p>
    <w:tbl>
      <w:tblPr>
        <w:tblW w:w="9631" w:type="dxa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953"/>
      </w:tblGrid>
      <w:tr w:rsidR="00283A3D" w:rsidRPr="00BA20DC">
        <w:trPr>
          <w:trHeight w:val="284"/>
        </w:trPr>
        <w:tc>
          <w:tcPr>
            <w:tcW w:w="4678" w:type="dxa"/>
            <w:vAlign w:val="center"/>
          </w:tcPr>
          <w:p w:rsidR="00283A3D" w:rsidRPr="00BA20DC" w:rsidRDefault="00283A3D" w:rsidP="00A3158C">
            <w:pPr>
              <w:ind w:right="57"/>
            </w:pPr>
            <w:r w:rsidRPr="00BA20DC">
              <w:t xml:space="preserve">2. </w:t>
            </w:r>
            <w:r w:rsidRPr="00BA20DC">
              <w:rPr>
                <w:snapToGrid w:val="0"/>
                <w:color w:val="000000"/>
              </w:rPr>
              <w:t>Если изменяли фамилию, имя или отчество</w:t>
            </w:r>
            <w:r>
              <w:rPr>
                <w:snapToGrid w:val="0"/>
                <w:color w:val="000000"/>
              </w:rPr>
              <w:t>, то укажите их, а также когда,</w:t>
            </w:r>
            <w:r w:rsidRPr="00774C77">
              <w:rPr>
                <w:snapToGrid w:val="0"/>
                <w:color w:val="000000"/>
              </w:rPr>
              <w:br/>
            </w:r>
            <w:r w:rsidRPr="00BA20DC">
              <w:rPr>
                <w:snapToGrid w:val="0"/>
                <w:color w:val="000000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</w:tr>
      <w:tr w:rsidR="00283A3D" w:rsidRPr="00BA20DC">
        <w:trPr>
          <w:trHeight w:val="284"/>
        </w:trPr>
        <w:tc>
          <w:tcPr>
            <w:tcW w:w="4678" w:type="dxa"/>
            <w:vAlign w:val="center"/>
          </w:tcPr>
          <w:p w:rsidR="00283A3D" w:rsidRPr="00BA20DC" w:rsidRDefault="00283A3D" w:rsidP="00A3158C">
            <w:pPr>
              <w:ind w:right="57"/>
            </w:pPr>
            <w:r w:rsidRPr="00BA20DC">
              <w:rPr>
                <w:snapToGrid w:val="0"/>
                <w:color w:val="000000"/>
              </w:rPr>
              <w:t>3. Чис</w:t>
            </w:r>
            <w:r>
              <w:rPr>
                <w:snapToGrid w:val="0"/>
                <w:color w:val="000000"/>
              </w:rPr>
              <w:t>ло, месяц, год и место рождения</w:t>
            </w:r>
            <w:r w:rsidRPr="00774C77">
              <w:rPr>
                <w:snapToGrid w:val="0"/>
                <w:color w:val="000000"/>
              </w:rPr>
              <w:br/>
            </w:r>
            <w:r w:rsidRPr="00BA20DC">
              <w:rPr>
                <w:snapToGrid w:val="0"/>
                <w:color w:val="000000"/>
              </w:rPr>
              <w:t>(село, деревня, город, район, область, край, республика, страна)</w:t>
            </w:r>
          </w:p>
        </w:tc>
        <w:tc>
          <w:tcPr>
            <w:tcW w:w="4953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</w:tr>
      <w:tr w:rsidR="00283A3D" w:rsidRPr="00BA20DC">
        <w:trPr>
          <w:trHeight w:val="284"/>
        </w:trPr>
        <w:tc>
          <w:tcPr>
            <w:tcW w:w="4678" w:type="dxa"/>
            <w:vAlign w:val="center"/>
          </w:tcPr>
          <w:p w:rsidR="00283A3D" w:rsidRPr="00BA20DC" w:rsidRDefault="00283A3D" w:rsidP="00A3158C">
            <w:pPr>
              <w:ind w:right="57"/>
            </w:pPr>
            <w:r w:rsidRPr="00BA20DC">
              <w:t xml:space="preserve">4. </w:t>
            </w:r>
            <w:r w:rsidRPr="00BA20DC">
              <w:rPr>
                <w:snapToGrid w:val="0"/>
                <w:color w:val="000000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</w:tr>
      <w:tr w:rsidR="00283A3D" w:rsidRPr="00BA20DC">
        <w:trPr>
          <w:trHeight w:val="284"/>
        </w:trPr>
        <w:tc>
          <w:tcPr>
            <w:tcW w:w="4678" w:type="dxa"/>
            <w:vAlign w:val="center"/>
          </w:tcPr>
          <w:p w:rsidR="00283A3D" w:rsidRPr="00BA20DC" w:rsidRDefault="00283A3D" w:rsidP="00A3158C">
            <w:pPr>
              <w:widowControl w:val="0"/>
              <w:ind w:right="57"/>
              <w:rPr>
                <w:snapToGrid w:val="0"/>
                <w:color w:val="000000"/>
              </w:rPr>
            </w:pPr>
            <w:r w:rsidRPr="00BA20DC">
              <w:t xml:space="preserve">5. </w:t>
            </w:r>
            <w:r w:rsidRPr="00BA20DC">
              <w:rPr>
                <w:snapToGrid w:val="0"/>
                <w:color w:val="000000"/>
              </w:rPr>
              <w:t>Образование (когда и какие учебные заведения окончили, номера дипломов)</w:t>
            </w:r>
          </w:p>
          <w:p w:rsidR="00283A3D" w:rsidRPr="00BA20DC" w:rsidRDefault="00283A3D" w:rsidP="00A3158C">
            <w:pPr>
              <w:ind w:right="57"/>
              <w:rPr>
                <w:snapToGrid w:val="0"/>
                <w:color w:val="000000"/>
              </w:rPr>
            </w:pPr>
            <w:r w:rsidRPr="00BA20DC">
              <w:rPr>
                <w:snapToGrid w:val="0"/>
                <w:color w:val="000000"/>
              </w:rPr>
              <w:t>Направление подготовки или специальность по диплому</w:t>
            </w:r>
          </w:p>
          <w:p w:rsidR="00283A3D" w:rsidRPr="00BA20DC" w:rsidRDefault="00283A3D" w:rsidP="00A3158C">
            <w:pPr>
              <w:ind w:right="57"/>
            </w:pPr>
            <w:r w:rsidRPr="00BA20DC">
              <w:rPr>
                <w:snapToGrid w:val="0"/>
                <w:color w:val="000000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</w:tr>
      <w:tr w:rsidR="00283A3D" w:rsidRPr="00BA20DC">
        <w:trPr>
          <w:trHeight w:val="284"/>
        </w:trPr>
        <w:tc>
          <w:tcPr>
            <w:tcW w:w="4678" w:type="dxa"/>
            <w:vAlign w:val="center"/>
          </w:tcPr>
          <w:p w:rsidR="00283A3D" w:rsidRPr="00BA20DC" w:rsidRDefault="00283A3D" w:rsidP="00A3158C">
            <w:pPr>
              <w:widowControl w:val="0"/>
              <w:ind w:right="57"/>
              <w:rPr>
                <w:snapToGrid w:val="0"/>
                <w:color w:val="000000"/>
              </w:rPr>
            </w:pPr>
            <w:r w:rsidRPr="00BA20DC">
              <w:t xml:space="preserve">6. </w:t>
            </w:r>
            <w:r w:rsidRPr="00BA20DC">
              <w:rPr>
                <w:snapToGrid w:val="0"/>
                <w:color w:val="000000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283A3D" w:rsidRPr="00BA20DC" w:rsidRDefault="00283A3D" w:rsidP="00A3158C">
            <w:pPr>
              <w:ind w:right="57"/>
            </w:pPr>
            <w:r w:rsidRPr="00BA20DC">
              <w:rPr>
                <w:snapToGrid w:val="0"/>
                <w:color w:val="000000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</w:tr>
      <w:tr w:rsidR="00283A3D" w:rsidRPr="00BA20DC">
        <w:trPr>
          <w:trHeight w:val="284"/>
        </w:trPr>
        <w:tc>
          <w:tcPr>
            <w:tcW w:w="4678" w:type="dxa"/>
            <w:vAlign w:val="center"/>
          </w:tcPr>
          <w:p w:rsidR="00283A3D" w:rsidRPr="00BA20DC" w:rsidRDefault="00283A3D" w:rsidP="00A3158C">
            <w:pPr>
              <w:ind w:right="57"/>
            </w:pPr>
            <w:r w:rsidRPr="00BA20DC">
              <w:rPr>
                <w:snapToGrid w:val="0"/>
                <w:color w:val="000000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</w:tr>
    </w:tbl>
    <w:p w:rsidR="00283A3D" w:rsidRPr="00BA20DC" w:rsidRDefault="00283A3D" w:rsidP="00392CE5">
      <w:pPr>
        <w:jc w:val="center"/>
        <w:rPr>
          <w:sz w:val="2"/>
          <w:szCs w:val="2"/>
        </w:rPr>
      </w:pPr>
      <w:r>
        <w:br w:type="page"/>
      </w:r>
    </w:p>
    <w:tbl>
      <w:tblPr>
        <w:tblW w:w="9631" w:type="dxa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953"/>
      </w:tblGrid>
      <w:tr w:rsidR="00283A3D" w:rsidRPr="00BA20DC">
        <w:trPr>
          <w:trHeight w:val="340"/>
        </w:trPr>
        <w:tc>
          <w:tcPr>
            <w:tcW w:w="4678" w:type="dxa"/>
            <w:vAlign w:val="center"/>
          </w:tcPr>
          <w:p w:rsidR="00283A3D" w:rsidRPr="00BA20DC" w:rsidRDefault="00283A3D" w:rsidP="00A3158C">
            <w:pPr>
              <w:ind w:right="57"/>
            </w:pPr>
            <w:r w:rsidRPr="00BA20DC">
              <w:rPr>
                <w:snapToGrid w:val="0"/>
                <w:color w:val="000000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>
              <w:rPr>
                <w:snapToGrid w:val="0"/>
                <w:color w:val="000000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</w:tr>
      <w:tr w:rsidR="00283A3D" w:rsidRPr="00BA20DC">
        <w:trPr>
          <w:trHeight w:val="340"/>
        </w:trPr>
        <w:tc>
          <w:tcPr>
            <w:tcW w:w="4678" w:type="dxa"/>
            <w:vAlign w:val="center"/>
          </w:tcPr>
          <w:p w:rsidR="00283A3D" w:rsidRPr="00BA20DC" w:rsidRDefault="00283A3D" w:rsidP="00A3158C">
            <w:pPr>
              <w:ind w:right="57"/>
            </w:pPr>
            <w:r w:rsidRPr="00BA20DC">
              <w:rPr>
                <w:snapToGrid w:val="0"/>
                <w:color w:val="000000"/>
              </w:rPr>
              <w:t>9. Были ли Вы судимы</w:t>
            </w:r>
            <w:r>
              <w:rPr>
                <w:snapToGrid w:val="0"/>
                <w:color w:val="000000"/>
              </w:rPr>
              <w:t>,</w:t>
            </w:r>
            <w:r w:rsidRPr="00BA20DC">
              <w:rPr>
                <w:snapToGrid w:val="0"/>
                <w:color w:val="000000"/>
              </w:rPr>
              <w:t xml:space="preserve"> когда и за что</w:t>
            </w:r>
            <w:r>
              <w:rPr>
                <w:snapToGrid w:val="0"/>
                <w:color w:val="000000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</w:tr>
      <w:tr w:rsidR="00283A3D" w:rsidRPr="00BA20DC">
        <w:trPr>
          <w:trHeight w:val="340"/>
        </w:trPr>
        <w:tc>
          <w:tcPr>
            <w:tcW w:w="4678" w:type="dxa"/>
            <w:vAlign w:val="center"/>
          </w:tcPr>
          <w:p w:rsidR="00283A3D" w:rsidRPr="00BA20DC" w:rsidRDefault="00283A3D" w:rsidP="00A3158C">
            <w:pPr>
              <w:ind w:right="57"/>
            </w:pPr>
            <w:r w:rsidRPr="00BA20DC">
              <w:rPr>
                <w:snapToGrid w:val="0"/>
                <w:color w:val="000000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</w:tr>
    </w:tbl>
    <w:p w:rsidR="00283A3D" w:rsidRPr="00E90353" w:rsidRDefault="00283A3D" w:rsidP="00392CE5">
      <w:pPr>
        <w:jc w:val="center"/>
      </w:pPr>
    </w:p>
    <w:p w:rsidR="00283A3D" w:rsidRPr="00E90353" w:rsidRDefault="00283A3D" w:rsidP="00392CE5">
      <w:pPr>
        <w:jc w:val="center"/>
      </w:pPr>
    </w:p>
    <w:p w:rsidR="00283A3D" w:rsidRPr="00E90353" w:rsidRDefault="00283A3D" w:rsidP="00392CE5">
      <w:pPr>
        <w:widowControl w:val="0"/>
        <w:jc w:val="both"/>
        <w:rPr>
          <w:snapToGrid w:val="0"/>
        </w:rPr>
      </w:pPr>
      <w:r w:rsidRPr="00E90353">
        <w:rPr>
          <w:snapToGrid w:val="0"/>
          <w:color w:val="000000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 w:rsidRPr="00774C77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п.).</w:t>
      </w:r>
    </w:p>
    <w:p w:rsidR="00283A3D" w:rsidRPr="006A0A06" w:rsidRDefault="00283A3D" w:rsidP="00392CE5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6A0A06">
        <w:rPr>
          <w:snapToGrid w:val="0"/>
          <w:color w:val="000000"/>
        </w:rPr>
        <w:t>.</w:t>
      </w:r>
    </w:p>
    <w:p w:rsidR="00283A3D" w:rsidRPr="00E90353" w:rsidRDefault="00283A3D" w:rsidP="00392CE5">
      <w:pPr>
        <w:jc w:val="center"/>
      </w:pPr>
    </w:p>
    <w:tbl>
      <w:tblPr>
        <w:tblW w:w="9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6"/>
        <w:gridCol w:w="1767"/>
        <w:gridCol w:w="2709"/>
        <w:gridCol w:w="3389"/>
      </w:tblGrid>
      <w:tr w:rsidR="00283A3D" w:rsidRPr="00BA20DC">
        <w:trPr>
          <w:trHeight w:val="284"/>
        </w:trPr>
        <w:tc>
          <w:tcPr>
            <w:tcW w:w="3533" w:type="dxa"/>
            <w:gridSpan w:val="2"/>
          </w:tcPr>
          <w:p w:rsidR="00283A3D" w:rsidRPr="00BA20DC" w:rsidRDefault="00283A3D" w:rsidP="00A3158C">
            <w:pPr>
              <w:jc w:val="center"/>
            </w:pPr>
            <w:r>
              <w:t>Месяц и год</w:t>
            </w:r>
          </w:p>
        </w:tc>
        <w:tc>
          <w:tcPr>
            <w:tcW w:w="2709" w:type="dxa"/>
            <w:vMerge w:val="restart"/>
          </w:tcPr>
          <w:p w:rsidR="00283A3D" w:rsidRPr="00BA20DC" w:rsidRDefault="00283A3D" w:rsidP="00A3158C">
            <w:pPr>
              <w:jc w:val="center"/>
            </w:pPr>
            <w: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283A3D" w:rsidRPr="00BA20DC" w:rsidRDefault="00283A3D" w:rsidP="00A3158C">
            <w:pPr>
              <w:jc w:val="center"/>
            </w:pPr>
            <w:r>
              <w:t>Адрес организации</w:t>
            </w:r>
            <w:r>
              <w:br/>
              <w:t>(в т.</w:t>
            </w:r>
            <w:r w:rsidRPr="00F07E02">
              <w:t xml:space="preserve"> </w:t>
            </w:r>
            <w:r>
              <w:t>ч. за границей)</w:t>
            </w:r>
          </w:p>
        </w:tc>
      </w:tr>
      <w:tr w:rsidR="00283A3D" w:rsidRPr="00BA20DC">
        <w:trPr>
          <w:trHeight w:val="284"/>
        </w:trPr>
        <w:tc>
          <w:tcPr>
            <w:tcW w:w="1766" w:type="dxa"/>
          </w:tcPr>
          <w:p w:rsidR="00283A3D" w:rsidRPr="00BA20DC" w:rsidRDefault="00283A3D" w:rsidP="00A3158C">
            <w:pPr>
              <w:jc w:val="center"/>
            </w:pPr>
            <w:r>
              <w:t>поступления</w:t>
            </w:r>
          </w:p>
        </w:tc>
        <w:tc>
          <w:tcPr>
            <w:tcW w:w="1767" w:type="dxa"/>
          </w:tcPr>
          <w:p w:rsidR="00283A3D" w:rsidRPr="00BA20DC" w:rsidRDefault="00283A3D" w:rsidP="00A3158C">
            <w:pPr>
              <w:jc w:val="center"/>
            </w:pPr>
            <w:r>
              <w:t>ухода</w:t>
            </w:r>
          </w:p>
        </w:tc>
        <w:tc>
          <w:tcPr>
            <w:tcW w:w="2709" w:type="dxa"/>
            <w:vMerge/>
          </w:tcPr>
          <w:p w:rsidR="00283A3D" w:rsidRPr="00BA20DC" w:rsidRDefault="00283A3D" w:rsidP="00A3158C">
            <w:pPr>
              <w:jc w:val="center"/>
            </w:pPr>
          </w:p>
        </w:tc>
        <w:tc>
          <w:tcPr>
            <w:tcW w:w="3389" w:type="dxa"/>
            <w:vMerge/>
          </w:tcPr>
          <w:p w:rsidR="00283A3D" w:rsidRPr="00BA20DC" w:rsidRDefault="00283A3D" w:rsidP="00A3158C">
            <w:pPr>
              <w:jc w:val="center"/>
            </w:pPr>
          </w:p>
        </w:tc>
      </w:tr>
      <w:tr w:rsidR="00283A3D" w:rsidRPr="00BA20DC">
        <w:trPr>
          <w:trHeight w:val="340"/>
        </w:trPr>
        <w:tc>
          <w:tcPr>
            <w:tcW w:w="1766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</w:tr>
      <w:tr w:rsidR="00283A3D" w:rsidRPr="00BA20DC">
        <w:trPr>
          <w:trHeight w:val="340"/>
        </w:trPr>
        <w:tc>
          <w:tcPr>
            <w:tcW w:w="1766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</w:tr>
      <w:tr w:rsidR="00283A3D" w:rsidRPr="00BA20DC">
        <w:trPr>
          <w:trHeight w:val="340"/>
        </w:trPr>
        <w:tc>
          <w:tcPr>
            <w:tcW w:w="1766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</w:tr>
      <w:tr w:rsidR="00283A3D" w:rsidRPr="00BA20DC">
        <w:trPr>
          <w:trHeight w:val="340"/>
        </w:trPr>
        <w:tc>
          <w:tcPr>
            <w:tcW w:w="1766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</w:tr>
      <w:tr w:rsidR="00283A3D" w:rsidRPr="00BA20DC">
        <w:trPr>
          <w:trHeight w:val="340"/>
        </w:trPr>
        <w:tc>
          <w:tcPr>
            <w:tcW w:w="1766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</w:tr>
      <w:tr w:rsidR="00283A3D" w:rsidRPr="00BA20DC">
        <w:trPr>
          <w:trHeight w:val="340"/>
        </w:trPr>
        <w:tc>
          <w:tcPr>
            <w:tcW w:w="1766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</w:tr>
      <w:tr w:rsidR="00283A3D" w:rsidRPr="00BA20DC">
        <w:trPr>
          <w:trHeight w:val="340"/>
        </w:trPr>
        <w:tc>
          <w:tcPr>
            <w:tcW w:w="1766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</w:tr>
      <w:tr w:rsidR="00283A3D" w:rsidRPr="00BA20DC">
        <w:trPr>
          <w:trHeight w:val="340"/>
        </w:trPr>
        <w:tc>
          <w:tcPr>
            <w:tcW w:w="1766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</w:tr>
      <w:tr w:rsidR="00283A3D" w:rsidRPr="00BA20DC">
        <w:trPr>
          <w:trHeight w:val="340"/>
        </w:trPr>
        <w:tc>
          <w:tcPr>
            <w:tcW w:w="1766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1767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2709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  <w:tc>
          <w:tcPr>
            <w:tcW w:w="3389" w:type="dxa"/>
            <w:vAlign w:val="center"/>
          </w:tcPr>
          <w:p w:rsidR="00283A3D" w:rsidRPr="00BA20DC" w:rsidRDefault="00283A3D" w:rsidP="00A3158C">
            <w:pPr>
              <w:ind w:left="57"/>
              <w:jc w:val="both"/>
            </w:pPr>
          </w:p>
        </w:tc>
      </w:tr>
    </w:tbl>
    <w:p w:rsidR="00283A3D" w:rsidRPr="00E90353" w:rsidRDefault="00283A3D" w:rsidP="00392CE5">
      <w:pPr>
        <w:jc w:val="center"/>
      </w:pPr>
    </w:p>
    <w:p w:rsidR="00283A3D" w:rsidRPr="00E90353" w:rsidRDefault="00283A3D" w:rsidP="00392CE5">
      <w:pPr>
        <w:jc w:val="center"/>
      </w:pPr>
    </w:p>
    <w:p w:rsidR="00283A3D" w:rsidRPr="00E90353" w:rsidRDefault="00283A3D" w:rsidP="00392CE5">
      <w:r>
        <w:t>12. Государственные награды, иные награды и знаки отличия</w:t>
      </w:r>
    </w:p>
    <w:tbl>
      <w:tblPr>
        <w:tblW w:w="96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283A3D" w:rsidRPr="00BA20DC"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  <w:tr w:rsidR="00283A3D" w:rsidRPr="00BA20DC"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</w:tbl>
    <w:p w:rsidR="00283A3D" w:rsidRPr="00E90353" w:rsidRDefault="00283A3D" w:rsidP="00392CE5">
      <w:pPr>
        <w:jc w:val="center"/>
      </w:pPr>
    </w:p>
    <w:p w:rsidR="00283A3D" w:rsidRPr="00E90353" w:rsidRDefault="00283A3D" w:rsidP="00392CE5">
      <w:pPr>
        <w:jc w:val="center"/>
      </w:pPr>
    </w:p>
    <w:p w:rsidR="00283A3D" w:rsidRPr="00E90353" w:rsidRDefault="00283A3D" w:rsidP="00392CE5">
      <w:pPr>
        <w:widowControl w:val="0"/>
        <w:jc w:val="both"/>
        <w:rPr>
          <w:snapToGrid w:val="0"/>
        </w:rPr>
      </w:pPr>
      <w:r w:rsidRPr="00E90353">
        <w:t>13.</w:t>
      </w:r>
      <w:r>
        <w:t> </w:t>
      </w:r>
      <w:r w:rsidRPr="00E90353">
        <w:rPr>
          <w:snapToGrid w:val="0"/>
          <w:color w:val="000000"/>
        </w:rPr>
        <w:t>Ваши близкие родственники (отец, мать, братья, сестры и дети), а также муж (жена), в том числе бывшие.</w:t>
      </w:r>
    </w:p>
    <w:p w:rsidR="00283A3D" w:rsidRDefault="00283A3D" w:rsidP="00392CE5">
      <w:pPr>
        <w:widowControl w:val="0"/>
        <w:tabs>
          <w:tab w:val="left" w:pos="364"/>
        </w:tabs>
        <w:jc w:val="both"/>
        <w:rPr>
          <w:snapToGrid w:val="0"/>
          <w:color w:val="000000"/>
        </w:rPr>
      </w:pPr>
      <w:r w:rsidRPr="00E90353">
        <w:rPr>
          <w:snapToGrid w:val="0"/>
          <w:color w:val="000000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283A3D" w:rsidRPr="00E90353" w:rsidRDefault="00283A3D" w:rsidP="00392CE5">
      <w:pPr>
        <w:widowControl w:val="0"/>
        <w:tabs>
          <w:tab w:val="left" w:pos="364"/>
        </w:tabs>
        <w:rPr>
          <w:snapToGrid w:val="0"/>
          <w:sz w:val="2"/>
          <w:szCs w:val="2"/>
        </w:rPr>
      </w:pPr>
      <w:r>
        <w:rPr>
          <w:snapToGrid w:val="0"/>
          <w:color w:val="000000"/>
        </w:rPr>
        <w:br w:type="page"/>
      </w:r>
    </w:p>
    <w:tbl>
      <w:tblPr>
        <w:tblW w:w="9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2367"/>
        <w:gridCol w:w="1232"/>
        <w:gridCol w:w="2517"/>
        <w:gridCol w:w="2517"/>
      </w:tblGrid>
      <w:tr w:rsidR="00283A3D" w:rsidRPr="00BA20DC">
        <w:trPr>
          <w:trHeight w:val="284"/>
        </w:trPr>
        <w:tc>
          <w:tcPr>
            <w:tcW w:w="998" w:type="dxa"/>
          </w:tcPr>
          <w:p w:rsidR="00283A3D" w:rsidRPr="00BA20DC" w:rsidRDefault="00283A3D" w:rsidP="00A3158C">
            <w:pPr>
              <w:jc w:val="center"/>
            </w:pPr>
            <w:r>
              <w:br w:type="page"/>
              <w:t>Степень родства</w:t>
            </w:r>
          </w:p>
        </w:tc>
        <w:tc>
          <w:tcPr>
            <w:tcW w:w="2367" w:type="dxa"/>
          </w:tcPr>
          <w:p w:rsidR="00283A3D" w:rsidRPr="00BA20DC" w:rsidRDefault="00283A3D" w:rsidP="00A3158C">
            <w:pPr>
              <w:jc w:val="center"/>
            </w:pPr>
            <w:r>
              <w:t>Фамилия, имя, отчество</w:t>
            </w:r>
          </w:p>
        </w:tc>
        <w:tc>
          <w:tcPr>
            <w:tcW w:w="1232" w:type="dxa"/>
          </w:tcPr>
          <w:p w:rsidR="00283A3D" w:rsidRPr="00BA20DC" w:rsidRDefault="00283A3D" w:rsidP="00A3158C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517" w:type="dxa"/>
          </w:tcPr>
          <w:p w:rsidR="00283A3D" w:rsidRPr="00BA20DC" w:rsidRDefault="00283A3D" w:rsidP="00A3158C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283A3D" w:rsidRPr="00BA20DC" w:rsidRDefault="00283A3D" w:rsidP="00A3158C">
            <w:pPr>
              <w:jc w:val="center"/>
            </w:pPr>
            <w:r>
              <w:t>Домашний адрес</w:t>
            </w:r>
            <w:r w:rsidRPr="00F07E02">
              <w:br/>
            </w:r>
            <w:r>
              <w:t>(адрес регистрации, фактического проживания)</w:t>
            </w:r>
          </w:p>
        </w:tc>
      </w:tr>
      <w:tr w:rsidR="00283A3D" w:rsidRPr="00BA20DC">
        <w:trPr>
          <w:trHeight w:val="340"/>
        </w:trPr>
        <w:tc>
          <w:tcPr>
            <w:tcW w:w="998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36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1232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51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51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</w:tr>
      <w:tr w:rsidR="00283A3D" w:rsidRPr="00BA20DC">
        <w:trPr>
          <w:trHeight w:val="340"/>
        </w:trPr>
        <w:tc>
          <w:tcPr>
            <w:tcW w:w="998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36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1232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51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51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</w:tr>
      <w:tr w:rsidR="00283A3D" w:rsidRPr="00BA20DC">
        <w:trPr>
          <w:trHeight w:val="340"/>
        </w:trPr>
        <w:tc>
          <w:tcPr>
            <w:tcW w:w="998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36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1232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51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51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</w:tr>
      <w:tr w:rsidR="00283A3D" w:rsidRPr="00BA20DC">
        <w:trPr>
          <w:trHeight w:val="340"/>
        </w:trPr>
        <w:tc>
          <w:tcPr>
            <w:tcW w:w="998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36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1232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51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51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</w:tr>
      <w:tr w:rsidR="00283A3D" w:rsidRPr="00BA20DC">
        <w:trPr>
          <w:trHeight w:val="340"/>
        </w:trPr>
        <w:tc>
          <w:tcPr>
            <w:tcW w:w="998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36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1232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51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51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</w:tr>
      <w:tr w:rsidR="00283A3D" w:rsidRPr="00BA20DC">
        <w:trPr>
          <w:trHeight w:val="340"/>
        </w:trPr>
        <w:tc>
          <w:tcPr>
            <w:tcW w:w="998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36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1232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51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51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</w:tr>
      <w:tr w:rsidR="00283A3D" w:rsidRPr="00BA20DC">
        <w:trPr>
          <w:trHeight w:val="340"/>
        </w:trPr>
        <w:tc>
          <w:tcPr>
            <w:tcW w:w="998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36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1232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51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51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</w:tr>
      <w:tr w:rsidR="00283A3D" w:rsidRPr="00BA20DC">
        <w:trPr>
          <w:trHeight w:val="340"/>
        </w:trPr>
        <w:tc>
          <w:tcPr>
            <w:tcW w:w="998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36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1232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51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51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</w:tr>
      <w:tr w:rsidR="00283A3D" w:rsidRPr="00BA20DC">
        <w:trPr>
          <w:trHeight w:val="340"/>
        </w:trPr>
        <w:tc>
          <w:tcPr>
            <w:tcW w:w="998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36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1232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51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  <w:tc>
          <w:tcPr>
            <w:tcW w:w="2517" w:type="dxa"/>
            <w:vAlign w:val="center"/>
          </w:tcPr>
          <w:p w:rsidR="00283A3D" w:rsidRPr="00BA20DC" w:rsidRDefault="00283A3D" w:rsidP="00A3158C">
            <w:pPr>
              <w:ind w:left="57"/>
            </w:pPr>
          </w:p>
        </w:tc>
      </w:tr>
    </w:tbl>
    <w:p w:rsidR="00283A3D" w:rsidRDefault="00283A3D" w:rsidP="00392CE5">
      <w:pPr>
        <w:jc w:val="center"/>
      </w:pPr>
    </w:p>
    <w:p w:rsidR="00283A3D" w:rsidRPr="00F07E02" w:rsidRDefault="00283A3D" w:rsidP="00392CE5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</w:rPr>
        <w:t>14. </w:t>
      </w:r>
      <w:r w:rsidRPr="00EA69D7">
        <w:rPr>
          <w:snapToGrid w:val="0"/>
          <w:color w:val="000000"/>
        </w:rPr>
        <w:t>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</w:t>
      </w:r>
      <w:r w:rsidRPr="00F07E02">
        <w:rPr>
          <w:snapToGrid w:val="0"/>
          <w:color w:val="000000"/>
        </w:rPr>
        <w:br/>
      </w:r>
      <w:r w:rsidRPr="00F07E02">
        <w:rPr>
          <w:snapToGrid w:val="0"/>
          <w:color w:val="000000"/>
          <w:sz w:val="2"/>
          <w:szCs w:val="2"/>
        </w:rPr>
        <w:t xml:space="preserve"> </w:t>
      </w:r>
    </w:p>
    <w:tbl>
      <w:tblPr>
        <w:tblW w:w="96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5"/>
        <w:gridCol w:w="2786"/>
      </w:tblGrid>
      <w:tr w:rsidR="00283A3D" w:rsidRPr="00BA20DC">
        <w:trPr>
          <w:trHeight w:val="284"/>
        </w:trPr>
        <w:tc>
          <w:tcPr>
            <w:tcW w:w="6845" w:type="dxa"/>
            <w:vAlign w:val="bottom"/>
          </w:tcPr>
          <w:p w:rsidR="00283A3D" w:rsidRPr="00BA20DC" w:rsidRDefault="00283A3D" w:rsidP="00A3158C">
            <w:r w:rsidRPr="00EA69D7">
              <w:rPr>
                <w:snapToGrid w:val="0"/>
                <w:color w:val="000000"/>
              </w:rPr>
              <w:t>для выезда на постоянное место жительства в другое государство</w:t>
            </w:r>
          </w:p>
        </w:tc>
        <w:tc>
          <w:tcPr>
            <w:tcW w:w="2786" w:type="dxa"/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  <w:tr w:rsidR="00283A3D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  <w:tr w:rsidR="00283A3D" w:rsidRPr="00EA69D7">
        <w:tblPrEx>
          <w:tblBorders>
            <w:bottom w:val="single" w:sz="4" w:space="0" w:color="auto"/>
          </w:tblBorders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283A3D" w:rsidRPr="00EA69D7" w:rsidRDefault="00283A3D" w:rsidP="00A315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283A3D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</w:tbl>
    <w:p w:rsidR="00283A3D" w:rsidRDefault="00283A3D" w:rsidP="00392CE5"/>
    <w:tbl>
      <w:tblPr>
        <w:tblW w:w="96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819"/>
      </w:tblGrid>
      <w:tr w:rsidR="00283A3D" w:rsidRPr="00BA20DC">
        <w:trPr>
          <w:trHeight w:val="284"/>
        </w:trPr>
        <w:tc>
          <w:tcPr>
            <w:tcW w:w="5812" w:type="dxa"/>
            <w:vAlign w:val="bottom"/>
          </w:tcPr>
          <w:p w:rsidR="00283A3D" w:rsidRPr="00BA20DC" w:rsidRDefault="00283A3D" w:rsidP="00A3158C">
            <w:r>
              <w:rPr>
                <w:snapToGrid w:val="0"/>
                <w:color w:val="000000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  <w:tr w:rsidR="00283A3D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  <w:tr w:rsidR="00283A3D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  <w:tr w:rsidR="00283A3D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</w:tbl>
    <w:p w:rsidR="00283A3D" w:rsidRDefault="00283A3D" w:rsidP="00392CE5"/>
    <w:tbl>
      <w:tblPr>
        <w:tblW w:w="96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31"/>
        <w:gridCol w:w="3500"/>
      </w:tblGrid>
      <w:tr w:rsidR="00283A3D" w:rsidRPr="00BA20DC">
        <w:trPr>
          <w:trHeight w:val="284"/>
        </w:trPr>
        <w:tc>
          <w:tcPr>
            <w:tcW w:w="6131" w:type="dxa"/>
            <w:vAlign w:val="bottom"/>
          </w:tcPr>
          <w:p w:rsidR="00283A3D" w:rsidRPr="00BA20DC" w:rsidRDefault="00283A3D" w:rsidP="00A3158C">
            <w:r>
              <w:rPr>
                <w:snapToGrid w:val="0"/>
                <w:color w:val="000000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  <w:tr w:rsidR="00283A3D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</w:tbl>
    <w:p w:rsidR="00283A3D" w:rsidRDefault="00283A3D" w:rsidP="00392CE5"/>
    <w:p w:rsidR="00283A3D" w:rsidRPr="007B10D0" w:rsidRDefault="00283A3D" w:rsidP="00392CE5">
      <w:pPr>
        <w:jc w:val="both"/>
        <w:rPr>
          <w:sz w:val="2"/>
          <w:szCs w:val="2"/>
        </w:rPr>
      </w:pPr>
      <w:r>
        <w:t>17. Домашний адрес (адрес регистрации, фактического проживания), номер телефона (либо</w:t>
      </w:r>
      <w:r w:rsidRPr="00F07E02">
        <w:br/>
      </w:r>
    </w:p>
    <w:tbl>
      <w:tblPr>
        <w:tblW w:w="96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7909"/>
      </w:tblGrid>
      <w:tr w:rsidR="00283A3D" w:rsidRPr="00BA20DC">
        <w:trPr>
          <w:trHeight w:val="284"/>
        </w:trPr>
        <w:tc>
          <w:tcPr>
            <w:tcW w:w="1722" w:type="dxa"/>
            <w:vAlign w:val="bottom"/>
          </w:tcPr>
          <w:p w:rsidR="00283A3D" w:rsidRPr="00BA20DC" w:rsidRDefault="00283A3D" w:rsidP="00A3158C">
            <w: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  <w:tr w:rsidR="00283A3D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  <w:tr w:rsidR="00283A3D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  <w:tr w:rsidR="00283A3D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  <w:tr w:rsidR="00283A3D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</w:tbl>
    <w:p w:rsidR="00283A3D" w:rsidRDefault="00283A3D" w:rsidP="00392CE5"/>
    <w:tbl>
      <w:tblPr>
        <w:tblW w:w="96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4"/>
        <w:gridCol w:w="4997"/>
      </w:tblGrid>
      <w:tr w:rsidR="00283A3D" w:rsidRPr="00BA20DC">
        <w:trPr>
          <w:trHeight w:val="284"/>
        </w:trPr>
        <w:tc>
          <w:tcPr>
            <w:tcW w:w="4634" w:type="dxa"/>
            <w:vAlign w:val="bottom"/>
          </w:tcPr>
          <w:p w:rsidR="00283A3D" w:rsidRPr="00BA20DC" w:rsidRDefault="00283A3D" w:rsidP="00A3158C">
            <w:r>
              <w:rPr>
                <w:snapToGrid w:val="0"/>
                <w:color w:val="000000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  <w:tr w:rsidR="00283A3D" w:rsidRPr="00C87C34">
        <w:tc>
          <w:tcPr>
            <w:tcW w:w="4634" w:type="dxa"/>
          </w:tcPr>
          <w:p w:rsidR="00283A3D" w:rsidRPr="00C87C34" w:rsidRDefault="00283A3D" w:rsidP="00A3158C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283A3D" w:rsidRPr="00C87C34" w:rsidRDefault="00283A3D" w:rsidP="00A3158C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283A3D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  <w:tr w:rsidR="00283A3D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</w:tbl>
    <w:p w:rsidR="00283A3D" w:rsidRDefault="00283A3D" w:rsidP="00392CE5"/>
    <w:tbl>
      <w:tblPr>
        <w:tblW w:w="96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5851"/>
      </w:tblGrid>
      <w:tr w:rsidR="00283A3D" w:rsidRPr="00BA20DC">
        <w:trPr>
          <w:trHeight w:val="284"/>
        </w:trPr>
        <w:tc>
          <w:tcPr>
            <w:tcW w:w="3780" w:type="dxa"/>
            <w:vAlign w:val="bottom"/>
          </w:tcPr>
          <w:p w:rsidR="00283A3D" w:rsidRPr="00BA20DC" w:rsidRDefault="00283A3D" w:rsidP="00A3158C">
            <w:r>
              <w:rPr>
                <w:snapToGrid w:val="0"/>
                <w:color w:val="000000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  <w:tr w:rsidR="00283A3D" w:rsidRPr="00C87C34">
        <w:tc>
          <w:tcPr>
            <w:tcW w:w="3780" w:type="dxa"/>
          </w:tcPr>
          <w:p w:rsidR="00283A3D" w:rsidRPr="00C87C34" w:rsidRDefault="00283A3D" w:rsidP="00A3158C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283A3D" w:rsidRPr="00C87C34" w:rsidRDefault="00283A3D" w:rsidP="00A3158C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283A3D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  <w:tr w:rsidR="00283A3D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</w:tbl>
    <w:p w:rsidR="00283A3D" w:rsidRDefault="00283A3D" w:rsidP="00392CE5"/>
    <w:p w:rsidR="00283A3D" w:rsidRDefault="00283A3D" w:rsidP="00392CE5">
      <w:r>
        <w:br w:type="page"/>
        <w:t>20. Номер страхового свидетельства обязательного пенсионного страхования (если имеется)</w:t>
      </w:r>
    </w:p>
    <w:tbl>
      <w:tblPr>
        <w:tblW w:w="9631" w:type="dxa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283A3D" w:rsidRPr="00BA20DC"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</w:tbl>
    <w:p w:rsidR="00283A3D" w:rsidRDefault="00283A3D" w:rsidP="00392CE5"/>
    <w:tbl>
      <w:tblPr>
        <w:tblW w:w="96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4"/>
        <w:gridCol w:w="7097"/>
      </w:tblGrid>
      <w:tr w:rsidR="00283A3D" w:rsidRPr="00BA20DC">
        <w:trPr>
          <w:trHeight w:val="284"/>
        </w:trPr>
        <w:tc>
          <w:tcPr>
            <w:tcW w:w="2534" w:type="dxa"/>
            <w:vAlign w:val="bottom"/>
          </w:tcPr>
          <w:p w:rsidR="00283A3D" w:rsidRPr="00BA20DC" w:rsidRDefault="00283A3D" w:rsidP="00A3158C">
            <w:r>
              <w:rPr>
                <w:snapToGrid w:val="0"/>
                <w:color w:val="000000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</w:tbl>
    <w:p w:rsidR="00283A3D" w:rsidRDefault="00283A3D" w:rsidP="00392CE5"/>
    <w:p w:rsidR="00283A3D" w:rsidRPr="00F07E02" w:rsidRDefault="00283A3D" w:rsidP="00392CE5">
      <w:pPr>
        <w:jc w:val="both"/>
        <w:rPr>
          <w:sz w:val="2"/>
          <w:szCs w:val="2"/>
        </w:rPr>
      </w:pPr>
      <w:r>
        <w:t>22. Дополнительные сведения (участие в выборных представительных органах, другая ин-</w:t>
      </w:r>
      <w:r>
        <w:br/>
      </w:r>
    </w:p>
    <w:tbl>
      <w:tblPr>
        <w:tblW w:w="96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6"/>
        <w:gridCol w:w="4815"/>
      </w:tblGrid>
      <w:tr w:rsidR="00283A3D" w:rsidRPr="00BA20DC">
        <w:trPr>
          <w:trHeight w:val="284"/>
        </w:trPr>
        <w:tc>
          <w:tcPr>
            <w:tcW w:w="4816" w:type="dxa"/>
            <w:vAlign w:val="bottom"/>
          </w:tcPr>
          <w:p w:rsidR="00283A3D" w:rsidRPr="00BA20DC" w:rsidRDefault="00283A3D" w:rsidP="00A3158C">
            <w:r>
              <w:t>формация, которую желаете сообщить о себе)</w:t>
            </w:r>
          </w:p>
        </w:tc>
        <w:tc>
          <w:tcPr>
            <w:tcW w:w="4815" w:type="dxa"/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  <w:tr w:rsidR="00283A3D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  <w:tr w:rsidR="00283A3D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  <w:tr w:rsidR="00283A3D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A3D" w:rsidRPr="00BA20DC" w:rsidRDefault="00283A3D" w:rsidP="00A3158C">
            <w:pPr>
              <w:jc w:val="center"/>
            </w:pPr>
          </w:p>
        </w:tc>
      </w:tr>
    </w:tbl>
    <w:p w:rsidR="00283A3D" w:rsidRDefault="00283A3D" w:rsidP="00392CE5"/>
    <w:p w:rsidR="00283A3D" w:rsidRPr="005A6AEB" w:rsidRDefault="00283A3D" w:rsidP="00392CE5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23. </w:t>
      </w:r>
      <w:r w:rsidRPr="005A6AEB">
        <w:rPr>
          <w:snapToGrid w:val="0"/>
          <w:color w:val="000000"/>
        </w:rPr>
        <w:t xml:space="preserve">Мне известно, что </w:t>
      </w:r>
      <w:r>
        <w:rPr>
          <w:snapToGrid w:val="0"/>
          <w:color w:val="000000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Pr="005A6AEB">
        <w:rPr>
          <w:snapToGrid w:val="0"/>
          <w:color w:val="000000"/>
        </w:rPr>
        <w:t>.</w:t>
      </w:r>
    </w:p>
    <w:p w:rsidR="00283A3D" w:rsidRPr="005A6AEB" w:rsidRDefault="00283A3D" w:rsidP="00392CE5">
      <w:pPr>
        <w:widowControl w:val="0"/>
        <w:tabs>
          <w:tab w:val="left" w:pos="392"/>
        </w:tabs>
      </w:pPr>
      <w:r w:rsidRPr="005A6AEB">
        <w:rPr>
          <w:snapToGrid w:val="0"/>
          <w:color w:val="000000"/>
        </w:rPr>
        <w:t>На проведение в отношении меня проверочных мероприятий согласен (согласна).</w:t>
      </w:r>
    </w:p>
    <w:p w:rsidR="00283A3D" w:rsidRDefault="00283A3D" w:rsidP="00392CE5"/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283A3D" w:rsidRPr="005A6AEB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3D" w:rsidRPr="005A6AEB" w:rsidRDefault="00283A3D" w:rsidP="00A3158C">
            <w:pPr>
              <w:jc w:val="right"/>
            </w:pPr>
            <w:r w:rsidRPr="005A6AEB"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3D" w:rsidRPr="005A6AEB" w:rsidRDefault="00283A3D" w:rsidP="00A3158C">
            <w:pPr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3D" w:rsidRPr="005A6AEB" w:rsidRDefault="00283A3D" w:rsidP="00A3158C">
            <w:r w:rsidRPr="005A6AEB"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3D" w:rsidRPr="005A6AEB" w:rsidRDefault="00283A3D" w:rsidP="00A3158C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3D" w:rsidRPr="005A6AEB" w:rsidRDefault="00283A3D" w:rsidP="00A3158C">
            <w:pPr>
              <w:jc w:val="right"/>
            </w:pPr>
            <w:r w:rsidRPr="005A6AEB"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3D" w:rsidRPr="005A6AEB" w:rsidRDefault="00283A3D" w:rsidP="00A3158C"/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3D" w:rsidRPr="005A6AEB" w:rsidRDefault="00283A3D" w:rsidP="00A3158C">
            <w:pPr>
              <w:tabs>
                <w:tab w:val="left" w:pos="1903"/>
              </w:tabs>
            </w:pPr>
            <w:r w:rsidRPr="005A6AEB">
              <w:t>г.</w:t>
            </w:r>
            <w: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3D" w:rsidRPr="005A6AEB" w:rsidRDefault="00283A3D" w:rsidP="00A3158C">
            <w:pPr>
              <w:jc w:val="center"/>
            </w:pPr>
          </w:p>
        </w:tc>
      </w:tr>
    </w:tbl>
    <w:p w:rsidR="00283A3D" w:rsidRDefault="00283A3D" w:rsidP="00392CE5"/>
    <w:p w:rsidR="00283A3D" w:rsidRDefault="00283A3D" w:rsidP="00392CE5"/>
    <w:p w:rsidR="00283A3D" w:rsidRDefault="00283A3D" w:rsidP="00392CE5"/>
    <w:tbl>
      <w:tblPr>
        <w:tblW w:w="96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071"/>
      </w:tblGrid>
      <w:tr w:rsidR="00283A3D" w:rsidRPr="00BA20DC">
        <w:trPr>
          <w:trHeight w:val="284"/>
        </w:trPr>
        <w:tc>
          <w:tcPr>
            <w:tcW w:w="1560" w:type="dxa"/>
            <w:vAlign w:val="center"/>
          </w:tcPr>
          <w:p w:rsidR="00283A3D" w:rsidRPr="00BA20DC" w:rsidRDefault="00283A3D" w:rsidP="00A3158C">
            <w:pPr>
              <w:jc w:val="center"/>
            </w:pPr>
            <w:r>
              <w:t>М. П.</w:t>
            </w:r>
          </w:p>
        </w:tc>
        <w:tc>
          <w:tcPr>
            <w:tcW w:w="8071" w:type="dxa"/>
            <w:vAlign w:val="center"/>
          </w:tcPr>
          <w:p w:rsidR="00283A3D" w:rsidRPr="005A6AEB" w:rsidRDefault="00283A3D" w:rsidP="00A3158C">
            <w:pPr>
              <w:jc w:val="both"/>
            </w:pPr>
            <w:r w:rsidRPr="005A6AEB">
              <w:rPr>
                <w:snapToGrid w:val="0"/>
                <w:color w:val="000000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283A3D" w:rsidRDefault="00283A3D" w:rsidP="00392CE5"/>
    <w:p w:rsidR="00283A3D" w:rsidRDefault="00283A3D" w:rsidP="00392CE5"/>
    <w:p w:rsidR="00283A3D" w:rsidRDefault="00283A3D" w:rsidP="00392CE5"/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283A3D" w:rsidRPr="005A6AEB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3D" w:rsidRPr="005A6AEB" w:rsidRDefault="00283A3D" w:rsidP="00A3158C">
            <w:pPr>
              <w:jc w:val="right"/>
            </w:pPr>
            <w:r w:rsidRPr="005A6AEB"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3D" w:rsidRPr="005A6AEB" w:rsidRDefault="00283A3D" w:rsidP="00A3158C">
            <w:pPr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3D" w:rsidRPr="005A6AEB" w:rsidRDefault="00283A3D" w:rsidP="00A3158C">
            <w:r w:rsidRPr="005A6AEB"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3D" w:rsidRPr="005A6AEB" w:rsidRDefault="00283A3D" w:rsidP="00A3158C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3D" w:rsidRPr="005A6AEB" w:rsidRDefault="00283A3D" w:rsidP="00A3158C">
            <w:pPr>
              <w:jc w:val="right"/>
            </w:pPr>
            <w:r w:rsidRPr="005A6AEB"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3D" w:rsidRPr="005A6AEB" w:rsidRDefault="00283A3D" w:rsidP="00A3158C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3D" w:rsidRPr="005A6AEB" w:rsidRDefault="00283A3D" w:rsidP="00A3158C">
            <w:pPr>
              <w:tabs>
                <w:tab w:val="left" w:pos="1903"/>
              </w:tabs>
            </w:pPr>
            <w:r w:rsidRPr="005A6AEB">
              <w:t>г.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3D" w:rsidRPr="005A6AEB" w:rsidRDefault="00283A3D" w:rsidP="00A3158C">
            <w:pPr>
              <w:jc w:val="center"/>
            </w:pPr>
          </w:p>
        </w:tc>
      </w:tr>
      <w:tr w:rsidR="00283A3D" w:rsidRPr="005A6AEB"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A3D" w:rsidRPr="005A6AEB" w:rsidRDefault="00283A3D" w:rsidP="00A3158C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83A3D" w:rsidRPr="005A6AEB" w:rsidRDefault="00283A3D" w:rsidP="00A3158C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283A3D" w:rsidRPr="005A6AEB" w:rsidRDefault="00283A3D" w:rsidP="00A3158C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283A3D" w:rsidRPr="00E90353" w:rsidRDefault="00283A3D" w:rsidP="00392CE5"/>
    <w:p w:rsidR="00283A3D" w:rsidRDefault="00283A3D" w:rsidP="00392CE5">
      <w:pPr>
        <w:pStyle w:val="NormalWeb"/>
        <w:spacing w:before="0" w:beforeAutospacing="0" w:after="0" w:afterAutospacing="0"/>
        <w:jc w:val="right"/>
      </w:pPr>
    </w:p>
    <w:p w:rsidR="00283A3D" w:rsidRPr="006C5714" w:rsidRDefault="00283A3D" w:rsidP="00B375A3">
      <w:pPr>
        <w:ind w:firstLine="709"/>
        <w:jc w:val="center"/>
      </w:pPr>
    </w:p>
    <w:p w:rsidR="00283A3D" w:rsidRPr="006C5714" w:rsidRDefault="00283A3D" w:rsidP="00B375A3">
      <w:pPr>
        <w:ind w:firstLine="709"/>
        <w:jc w:val="center"/>
      </w:pPr>
    </w:p>
    <w:p w:rsidR="00283A3D" w:rsidRDefault="00283A3D" w:rsidP="00B375A3">
      <w:pPr>
        <w:pStyle w:val="BodyText"/>
        <w:ind w:left="709"/>
        <w:rPr>
          <w:sz w:val="24"/>
          <w:szCs w:val="24"/>
        </w:rPr>
      </w:pPr>
    </w:p>
    <w:p w:rsidR="00283A3D" w:rsidRDefault="00283A3D" w:rsidP="00B375A3">
      <w:pPr>
        <w:pStyle w:val="BodyText"/>
        <w:ind w:left="709"/>
        <w:rPr>
          <w:sz w:val="24"/>
          <w:szCs w:val="24"/>
        </w:rPr>
      </w:pPr>
    </w:p>
    <w:p w:rsidR="00283A3D" w:rsidRDefault="00283A3D" w:rsidP="00B375A3">
      <w:pPr>
        <w:pStyle w:val="BodyText"/>
        <w:ind w:left="709"/>
        <w:rPr>
          <w:sz w:val="24"/>
          <w:szCs w:val="24"/>
        </w:rPr>
      </w:pPr>
    </w:p>
    <w:p w:rsidR="00283A3D" w:rsidRDefault="00283A3D"/>
    <w:sectPr w:rsidR="00283A3D" w:rsidSect="0018376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7D8"/>
    <w:multiLevelType w:val="hybridMultilevel"/>
    <w:tmpl w:val="10A4A50C"/>
    <w:lvl w:ilvl="0" w:tplc="981CF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977347"/>
    <w:multiLevelType w:val="hybridMultilevel"/>
    <w:tmpl w:val="08CCC222"/>
    <w:lvl w:ilvl="0" w:tplc="CA944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5A3"/>
    <w:rsid w:val="00021BE5"/>
    <w:rsid w:val="00086FDD"/>
    <w:rsid w:val="000953CC"/>
    <w:rsid w:val="0016103A"/>
    <w:rsid w:val="00175786"/>
    <w:rsid w:val="0018376D"/>
    <w:rsid w:val="001A61EF"/>
    <w:rsid w:val="00283A3D"/>
    <w:rsid w:val="002E2667"/>
    <w:rsid w:val="00311D68"/>
    <w:rsid w:val="00392CE5"/>
    <w:rsid w:val="003E77DC"/>
    <w:rsid w:val="003F30C7"/>
    <w:rsid w:val="0045001E"/>
    <w:rsid w:val="00475946"/>
    <w:rsid w:val="005046F7"/>
    <w:rsid w:val="005A6AEB"/>
    <w:rsid w:val="005C5C26"/>
    <w:rsid w:val="0065492E"/>
    <w:rsid w:val="006816A5"/>
    <w:rsid w:val="006A0A06"/>
    <w:rsid w:val="006C5714"/>
    <w:rsid w:val="006E1C99"/>
    <w:rsid w:val="00712C36"/>
    <w:rsid w:val="00714EA1"/>
    <w:rsid w:val="0074763B"/>
    <w:rsid w:val="00774739"/>
    <w:rsid w:val="00774C77"/>
    <w:rsid w:val="00785A09"/>
    <w:rsid w:val="007A4747"/>
    <w:rsid w:val="007A4966"/>
    <w:rsid w:val="007B10D0"/>
    <w:rsid w:val="007B29F4"/>
    <w:rsid w:val="007D4E93"/>
    <w:rsid w:val="00837777"/>
    <w:rsid w:val="00860BA7"/>
    <w:rsid w:val="008A106A"/>
    <w:rsid w:val="008A6332"/>
    <w:rsid w:val="008C0F4B"/>
    <w:rsid w:val="008E21E8"/>
    <w:rsid w:val="00955BDE"/>
    <w:rsid w:val="00A20CF1"/>
    <w:rsid w:val="00A3158C"/>
    <w:rsid w:val="00A332A8"/>
    <w:rsid w:val="00A860B6"/>
    <w:rsid w:val="00A90003"/>
    <w:rsid w:val="00AB6E1E"/>
    <w:rsid w:val="00AE2E0D"/>
    <w:rsid w:val="00B150FE"/>
    <w:rsid w:val="00B375A3"/>
    <w:rsid w:val="00B44C34"/>
    <w:rsid w:val="00B528E7"/>
    <w:rsid w:val="00BA20DC"/>
    <w:rsid w:val="00BD4D94"/>
    <w:rsid w:val="00C749EA"/>
    <w:rsid w:val="00C87C34"/>
    <w:rsid w:val="00C920D8"/>
    <w:rsid w:val="00CA4150"/>
    <w:rsid w:val="00CC0411"/>
    <w:rsid w:val="00CC2F5F"/>
    <w:rsid w:val="00CC5F46"/>
    <w:rsid w:val="00D46D67"/>
    <w:rsid w:val="00D52767"/>
    <w:rsid w:val="00DD6E6C"/>
    <w:rsid w:val="00DE423A"/>
    <w:rsid w:val="00DF174E"/>
    <w:rsid w:val="00DF68CE"/>
    <w:rsid w:val="00E11B9D"/>
    <w:rsid w:val="00E80D08"/>
    <w:rsid w:val="00E90353"/>
    <w:rsid w:val="00E96389"/>
    <w:rsid w:val="00EA69D7"/>
    <w:rsid w:val="00EB08BC"/>
    <w:rsid w:val="00F07E02"/>
    <w:rsid w:val="00F1648D"/>
    <w:rsid w:val="00F43CA7"/>
    <w:rsid w:val="00F715F3"/>
    <w:rsid w:val="00FA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A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75A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2CE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75A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75A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2CE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375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375A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75A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37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5A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375A3"/>
    <w:pPr>
      <w:ind w:left="720"/>
    </w:pPr>
  </w:style>
  <w:style w:type="paragraph" w:styleId="NormalWeb">
    <w:name w:val="Normal (Web)"/>
    <w:basedOn w:val="Normal"/>
    <w:uiPriority w:val="99"/>
    <w:rsid w:val="00392CE5"/>
    <w:pPr>
      <w:spacing w:before="100" w:beforeAutospacing="1" w:after="100" w:afterAutospacing="1"/>
    </w:pPr>
  </w:style>
  <w:style w:type="paragraph" w:customStyle="1" w:styleId="constitle">
    <w:name w:val="constitle"/>
    <w:basedOn w:val="Normal"/>
    <w:uiPriority w:val="99"/>
    <w:rsid w:val="00392CE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92CE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92CE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11</Pages>
  <Words>3893</Words>
  <Characters>22192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Yuliya</cp:lastModifiedBy>
  <cp:revision>11</cp:revision>
  <cp:lastPrinted>2014-10-03T12:06:00Z</cp:lastPrinted>
  <dcterms:created xsi:type="dcterms:W3CDTF">2014-10-01T10:57:00Z</dcterms:created>
  <dcterms:modified xsi:type="dcterms:W3CDTF">2015-01-15T14:08:00Z</dcterms:modified>
</cp:coreProperties>
</file>