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CellMar>
          <w:left w:w="0" w:type="dxa"/>
          <w:right w:w="0" w:type="dxa"/>
        </w:tblCellMar>
        <w:tblLook w:val="04A0"/>
      </w:tblPr>
      <w:tblGrid>
        <w:gridCol w:w="2087"/>
        <w:gridCol w:w="2023"/>
        <w:gridCol w:w="3971"/>
        <w:gridCol w:w="1701"/>
      </w:tblGrid>
      <w:tr w:rsidR="002B4950" w:rsidRPr="002B4950" w:rsidTr="002B4950">
        <w:trPr>
          <w:cantSplit/>
          <w:trHeight w:val="2977"/>
          <w:jc w:val="center"/>
        </w:trPr>
        <w:tc>
          <w:tcPr>
            <w:tcW w:w="9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50" w:rsidRPr="002B4950" w:rsidRDefault="002B4950" w:rsidP="002B495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950" w:rsidRPr="002B4950" w:rsidRDefault="002B4950" w:rsidP="002B495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2B4950" w:rsidRPr="002B4950" w:rsidRDefault="002B4950" w:rsidP="002B495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2B4950" w:rsidRPr="002B4950" w:rsidRDefault="002B4950" w:rsidP="002B495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2B4950" w:rsidRPr="00EE0A02" w:rsidRDefault="002B4950" w:rsidP="00EE0A0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Cambria" w:eastAsia="Times New Roman" w:hAnsi="Cambria" w:cs="Times New Roman"/>
                <w:color w:val="365F91"/>
                <w:kern w:val="36"/>
                <w:sz w:val="28"/>
                <w:szCs w:val="28"/>
                <w:lang w:eastAsia="ru-RU"/>
              </w:rPr>
              <w:t>                                   </w:t>
            </w:r>
          </w:p>
        </w:tc>
      </w:tr>
      <w:tr w:rsidR="002B4950" w:rsidRPr="002B4950" w:rsidTr="002B4950">
        <w:trPr>
          <w:cantSplit/>
          <w:trHeight w:val="577"/>
          <w:jc w:val="center"/>
        </w:trPr>
        <w:tc>
          <w:tcPr>
            <w:tcW w:w="9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50" w:rsidRPr="002B4950" w:rsidRDefault="002B4950" w:rsidP="002B4950">
            <w:pPr>
              <w:keepNext/>
              <w:spacing w:after="0" w:line="32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950" w:rsidRPr="002B4950" w:rsidTr="002B4950">
        <w:trPr>
          <w:cantSplit/>
          <w:trHeight w:val="429"/>
          <w:jc w:val="center"/>
        </w:trPr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950" w:rsidRPr="002B4950" w:rsidRDefault="00153CE0" w:rsidP="002B4950">
            <w:pPr>
              <w:spacing w:after="0" w:line="27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5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950" w:rsidRPr="002B4950" w:rsidRDefault="002B4950" w:rsidP="002B4950">
            <w:pPr>
              <w:spacing w:after="0" w:line="276" w:lineRule="atLeast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950" w:rsidRPr="002B4950" w:rsidRDefault="00DC1DC2" w:rsidP="00DC1DC2">
            <w:pPr>
              <w:spacing w:after="0" w:line="27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5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</w:p>
        </w:tc>
      </w:tr>
      <w:tr w:rsidR="002B4950" w:rsidRPr="002B4950" w:rsidTr="002B4950">
        <w:trPr>
          <w:cantSplit/>
          <w:trHeight w:val="335"/>
          <w:jc w:val="center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50" w:rsidRPr="002B4950" w:rsidRDefault="002B4950" w:rsidP="002B4950">
            <w:pPr>
              <w:spacing w:after="0" w:line="27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B4950" w:rsidRPr="002B4950" w:rsidRDefault="002B4950" w:rsidP="002B4950">
            <w:pPr>
              <w:spacing w:after="0" w:line="27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950" w:rsidRPr="002B4950" w:rsidTr="002B4950">
        <w:trPr>
          <w:cantSplit/>
          <w:trHeight w:val="141"/>
          <w:jc w:val="center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50" w:rsidRPr="00310B4A" w:rsidRDefault="00310B4A" w:rsidP="00310B4A">
            <w:pPr>
              <w:spacing w:after="0" w:line="14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</w:t>
            </w:r>
            <w:r w:rsidR="002B4950" w:rsidRPr="00310B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310B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внесении изменений в постановление </w:t>
            </w:r>
            <w:r w:rsidRPr="00310B4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 Администрации внутригородского Муниципального образования Санкт-Петербурга муниципальный округ Лиговка-Ямская от 19</w:t>
            </w:r>
            <w:r w:rsidRPr="00310B4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.06.2018 года  № 19 «О</w:t>
            </w:r>
            <w:r w:rsidR="002B4950" w:rsidRPr="00310B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б определении случаев банковского сопровождения контрактов</w:t>
            </w:r>
            <w:r w:rsidRPr="00310B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950" w:rsidRPr="002B4950" w:rsidTr="002B4950">
        <w:trPr>
          <w:jc w:val="center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4950" w:rsidRPr="002B4950" w:rsidRDefault="002B4950" w:rsidP="002B495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950" w:rsidRDefault="002B4950" w:rsidP="00EE0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 соответствии   с   ч. 2 ст. 35 Федерального закона   от 05.04.2013</w:t>
      </w:r>
      <w:r w:rsidR="001F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№ 44-ФЗ «О контрактной системе в сфере закупок товаров, работ, услуг для обеспечения государственных и муниципальных нужд», </w:t>
      </w:r>
      <w:r w:rsidR="00AB2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20.09.2014 года № 963 «Об осуществлении банковского сопровождения контрактов», </w:t>
      </w: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43  Федерального закона от 06.10.2003</w:t>
      </w:r>
      <w:r w:rsidR="001F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местная Администрация Муниципального образования Лиговка-Ямская</w:t>
      </w:r>
      <w:r w:rsidR="00AB2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10B4A" w:rsidRPr="002B4950" w:rsidRDefault="00310B4A" w:rsidP="00EE0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950" w:rsidRPr="00310B4A" w:rsidRDefault="002B4950" w:rsidP="0031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0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382900" w:rsidRPr="00382900" w:rsidRDefault="002B4950" w:rsidP="0031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290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82900" w:rsidRPr="007777AB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382900">
        <w:rPr>
          <w:rFonts w:ascii="Times New Roman" w:hAnsi="Times New Roman" w:cs="Times New Roman"/>
          <w:color w:val="000000"/>
          <w:sz w:val="24"/>
          <w:szCs w:val="24"/>
        </w:rPr>
        <w:t>изменения в пункт 1. П</w:t>
      </w:r>
      <w:r w:rsidR="00382900" w:rsidRPr="006C340C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38290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82900" w:rsidRPr="006C340C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Санкт-Петербурга муниципальный округ Лиговка-Ямская от </w:t>
      </w:r>
      <w:r w:rsidR="0038290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82900" w:rsidRPr="006C340C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.</w:t>
      </w:r>
      <w:r w:rsidR="00382900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06</w:t>
      </w:r>
      <w:r w:rsidR="00382900" w:rsidRPr="006C340C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.201</w:t>
      </w:r>
      <w:r w:rsidR="00382900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8</w:t>
      </w:r>
      <w:r w:rsidR="00382900" w:rsidRPr="006C340C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года № </w:t>
      </w:r>
      <w:r w:rsidR="00382900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19,</w:t>
      </w:r>
      <w:r w:rsidR="00382900" w:rsidRPr="006C340C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="00382900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в </w:t>
      </w:r>
      <w:r w:rsidR="00382900" w:rsidRPr="006C340C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следующ</w:t>
      </w:r>
      <w:r w:rsidR="00382900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ей редакции:</w:t>
      </w:r>
    </w:p>
    <w:p w:rsidR="00382900" w:rsidRPr="00EE0A02" w:rsidRDefault="00382900" w:rsidP="00382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1.1. </w:t>
      </w:r>
      <w:r w:rsidRPr="00EE0A02">
        <w:rPr>
          <w:rFonts w:ascii="Times New Roman" w:hAnsi="Times New Roman" w:cs="Times New Roman"/>
          <w:sz w:val="24"/>
          <w:szCs w:val="24"/>
        </w:rPr>
        <w:t>Определить, что обязательное осуществление банковского сопровождения контрактов, заключаемых для обеспечения муниципальных нужд, осуществляется в случае, если начальная (максимальная) цена контракта, заключаемого для обеспечения муниципальных нужд, либо цена контракта, заключаемого для обеспечения муниципальных нужд с единственным поставщиком (подрядчиком, исполнителем), составляет 200 000 000 (двести миллионов) рублей или более.</w:t>
      </w:r>
    </w:p>
    <w:p w:rsidR="00382900" w:rsidRPr="006C340C" w:rsidRDefault="00382900" w:rsidP="00382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40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официальном печатном издании Муниципального Совета Муниципального образования Лиговка-Ямская - газете «Лиговка-Ямская» и разместить в информационно - </w:t>
      </w:r>
      <w:r w:rsidRPr="006C340C">
        <w:rPr>
          <w:rFonts w:ascii="Times New Roman" w:hAnsi="Times New Roman" w:cs="Times New Roman"/>
          <w:spacing w:val="-1"/>
          <w:sz w:val="24"/>
          <w:szCs w:val="24"/>
        </w:rPr>
        <w:t xml:space="preserve">телекоммуникационной сети «Интернет» </w:t>
      </w:r>
      <w:r w:rsidRPr="006C340C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Лиговка-Ямская (</w:t>
      </w:r>
      <w:proofErr w:type="spellStart"/>
      <w:r w:rsidRPr="006C340C">
        <w:rPr>
          <w:rFonts w:ascii="Times New Roman" w:hAnsi="Times New Roman" w:cs="Times New Roman"/>
          <w:sz w:val="24"/>
          <w:szCs w:val="24"/>
        </w:rPr>
        <w:t>ligovka-yamskaya</w:t>
      </w:r>
      <w:proofErr w:type="spellEnd"/>
      <w:r w:rsidRPr="006C340C">
        <w:rPr>
          <w:rFonts w:ascii="Times New Roman" w:hAnsi="Times New Roman" w:cs="Times New Roman"/>
          <w:sz w:val="24"/>
          <w:szCs w:val="24"/>
        </w:rPr>
        <w:t>.</w:t>
      </w:r>
      <w:r w:rsidRPr="006C340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C340C">
        <w:rPr>
          <w:rFonts w:ascii="Times New Roman" w:hAnsi="Times New Roman" w:cs="Times New Roman"/>
          <w:sz w:val="24"/>
          <w:szCs w:val="24"/>
        </w:rPr>
        <w:t xml:space="preserve"> /лиговка-ямская.рф).</w:t>
      </w:r>
    </w:p>
    <w:p w:rsidR="00382900" w:rsidRPr="006C340C" w:rsidRDefault="00382900" w:rsidP="00382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40C">
        <w:rPr>
          <w:rFonts w:ascii="Times New Roman" w:hAnsi="Times New Roman" w:cs="Times New Roman"/>
          <w:sz w:val="24"/>
          <w:szCs w:val="24"/>
        </w:rPr>
        <w:t>3. Настоящее постановление  вступает в силу на следующий день после дня  его официального опубликования (обнародования).</w:t>
      </w:r>
    </w:p>
    <w:p w:rsidR="00382900" w:rsidRDefault="00382900" w:rsidP="00382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40C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382900" w:rsidRPr="006C340C" w:rsidRDefault="00382900" w:rsidP="00382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900" w:rsidRPr="00CE0D33" w:rsidRDefault="00382900" w:rsidP="00382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33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0D33">
        <w:rPr>
          <w:rFonts w:ascii="Times New Roman" w:hAnsi="Times New Roman" w:cs="Times New Roman"/>
          <w:b/>
          <w:sz w:val="24"/>
          <w:szCs w:val="24"/>
        </w:rPr>
        <w:t xml:space="preserve">                 О.Ю. Буканов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sectPr w:rsidR="00382900" w:rsidRPr="00CE0D33" w:rsidSect="00EA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38DE"/>
    <w:multiLevelType w:val="hybridMultilevel"/>
    <w:tmpl w:val="582A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A33AB"/>
    <w:multiLevelType w:val="hybridMultilevel"/>
    <w:tmpl w:val="DD3C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4950"/>
    <w:rsid w:val="000C1246"/>
    <w:rsid w:val="0013370D"/>
    <w:rsid w:val="001532A1"/>
    <w:rsid w:val="00153CE0"/>
    <w:rsid w:val="001624D3"/>
    <w:rsid w:val="001F628B"/>
    <w:rsid w:val="00280EEF"/>
    <w:rsid w:val="00294F97"/>
    <w:rsid w:val="002B4950"/>
    <w:rsid w:val="002F085E"/>
    <w:rsid w:val="00310B4A"/>
    <w:rsid w:val="00382900"/>
    <w:rsid w:val="0039123D"/>
    <w:rsid w:val="003F7268"/>
    <w:rsid w:val="004928C6"/>
    <w:rsid w:val="004A526F"/>
    <w:rsid w:val="004F184B"/>
    <w:rsid w:val="006D5946"/>
    <w:rsid w:val="0085455B"/>
    <w:rsid w:val="008D7944"/>
    <w:rsid w:val="00AB240D"/>
    <w:rsid w:val="00AE2575"/>
    <w:rsid w:val="00AE4232"/>
    <w:rsid w:val="00AF1BF7"/>
    <w:rsid w:val="00D7341F"/>
    <w:rsid w:val="00DC1DC2"/>
    <w:rsid w:val="00E148B4"/>
    <w:rsid w:val="00EA19D2"/>
    <w:rsid w:val="00EE0A02"/>
    <w:rsid w:val="00F1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D2"/>
  </w:style>
  <w:style w:type="paragraph" w:styleId="1">
    <w:name w:val="heading 1"/>
    <w:basedOn w:val="a"/>
    <w:link w:val="10"/>
    <w:uiPriority w:val="9"/>
    <w:qFormat/>
    <w:rsid w:val="002B4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2B49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49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4950"/>
  </w:style>
  <w:style w:type="paragraph" w:styleId="a3">
    <w:name w:val="Body Text"/>
    <w:basedOn w:val="a"/>
    <w:link w:val="a4"/>
    <w:uiPriority w:val="99"/>
    <w:semiHidden/>
    <w:unhideWhenUsed/>
    <w:rsid w:val="002B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4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2B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48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3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6</cp:revision>
  <dcterms:created xsi:type="dcterms:W3CDTF">2019-02-11T12:39:00Z</dcterms:created>
  <dcterms:modified xsi:type="dcterms:W3CDTF">2019-02-26T07:29:00Z</dcterms:modified>
</cp:coreProperties>
</file>